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D65F6">
      <w:pPr>
        <w:pStyle w:val="6"/>
        <w:spacing w:before="0" w:beforeAutospacing="0" w:after="0" w:afterAutospacing="0" w:line="360" w:lineRule="auto"/>
        <w:ind w:firstLine="420"/>
        <w:jc w:val="center"/>
        <w:rPr>
          <w:rFonts w:hint="eastAsia" w:ascii="仿宋" w:hAnsi="仿宋" w:eastAsia="仿宋" w:cs="仿宋"/>
          <w:b/>
          <w:bCs/>
          <w:color w:val="000000"/>
          <w:sz w:val="30"/>
          <w:szCs w:val="30"/>
          <w:highlight w:val="none"/>
          <w:shd w:val="clear" w:color="auto" w:fill="FFFFFF"/>
        </w:rPr>
      </w:pPr>
      <w:r>
        <w:rPr>
          <w:rFonts w:hint="eastAsia" w:ascii="仿宋" w:hAnsi="仿宋" w:eastAsia="仿宋" w:cs="仿宋"/>
          <w:b/>
          <w:bCs/>
          <w:color w:val="000000"/>
          <w:sz w:val="30"/>
          <w:szCs w:val="30"/>
          <w:highlight w:val="none"/>
          <w:shd w:val="clear" w:color="auto" w:fill="FFFFFF"/>
        </w:rPr>
        <w:t>第四部分  采购需求</w:t>
      </w:r>
    </w:p>
    <w:p w14:paraId="5106BB82">
      <w:pPr>
        <w:spacing w:line="360" w:lineRule="auto"/>
        <w:ind w:firstLine="482"/>
        <w:jc w:val="left"/>
        <w:rPr>
          <w:rFonts w:ascii="仿宋" w:hAnsi="仿宋" w:eastAsia="仿宋" w:cs="仿宋"/>
          <w:b/>
          <w:color w:val="auto"/>
          <w:sz w:val="24"/>
          <w:szCs w:val="24"/>
        </w:rPr>
      </w:pPr>
      <w:r>
        <w:rPr>
          <w:rFonts w:hint="eastAsia" w:ascii="仿宋" w:hAnsi="仿宋" w:eastAsia="仿宋" w:cs="仿宋"/>
          <w:b/>
          <w:color w:val="auto"/>
          <w:sz w:val="24"/>
          <w:szCs w:val="24"/>
        </w:rPr>
        <w:t>一、采购标的清单</w:t>
      </w:r>
    </w:p>
    <w:tbl>
      <w:tblPr>
        <w:tblStyle w:val="4"/>
        <w:tblpPr w:leftFromText="180" w:rightFromText="180" w:vertAnchor="text" w:horzAnchor="page" w:tblpX="2160" w:tblpY="455"/>
        <w:tblOverlap w:val="never"/>
        <w:tblW w:w="78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7"/>
        <w:gridCol w:w="3827"/>
        <w:gridCol w:w="2868"/>
      </w:tblGrid>
      <w:tr w14:paraId="140AF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97" w:type="dxa"/>
            <w:noWrap w:val="0"/>
            <w:vAlign w:val="center"/>
          </w:tcPr>
          <w:p w14:paraId="70973EE9">
            <w:pPr>
              <w:spacing w:line="360" w:lineRule="exact"/>
              <w:jc w:val="center"/>
              <w:rPr>
                <w:rFonts w:ascii="仿宋" w:hAnsi="仿宋" w:eastAsia="仿宋" w:cs="仿宋"/>
                <w:color w:val="auto"/>
                <w:sz w:val="24"/>
                <w:szCs w:val="24"/>
              </w:rPr>
            </w:pPr>
            <w:r>
              <w:rPr>
                <w:rFonts w:hint="eastAsia" w:ascii="仿宋" w:hAnsi="仿宋" w:eastAsia="仿宋" w:cs="仿宋"/>
                <w:color w:val="auto"/>
                <w:sz w:val="24"/>
                <w:szCs w:val="24"/>
              </w:rPr>
              <w:t>采购包号</w:t>
            </w:r>
          </w:p>
        </w:tc>
        <w:tc>
          <w:tcPr>
            <w:tcW w:w="3827" w:type="dxa"/>
            <w:noWrap w:val="0"/>
            <w:vAlign w:val="center"/>
          </w:tcPr>
          <w:p w14:paraId="46901AE6">
            <w:pPr>
              <w:spacing w:line="360" w:lineRule="exact"/>
              <w:jc w:val="center"/>
              <w:rPr>
                <w:rFonts w:ascii="仿宋" w:hAnsi="仿宋" w:eastAsia="仿宋" w:cs="仿宋"/>
                <w:color w:val="auto"/>
                <w:sz w:val="24"/>
                <w:szCs w:val="24"/>
              </w:rPr>
            </w:pPr>
            <w:r>
              <w:rPr>
                <w:rFonts w:hint="eastAsia" w:ascii="仿宋" w:hAnsi="仿宋" w:eastAsia="仿宋" w:cs="仿宋"/>
                <w:color w:val="auto"/>
                <w:sz w:val="24"/>
                <w:szCs w:val="24"/>
              </w:rPr>
              <w:t>采购标的</w:t>
            </w:r>
          </w:p>
        </w:tc>
        <w:tc>
          <w:tcPr>
            <w:tcW w:w="2868" w:type="dxa"/>
            <w:noWrap w:val="0"/>
            <w:vAlign w:val="center"/>
          </w:tcPr>
          <w:p w14:paraId="708D13DE">
            <w:pPr>
              <w:spacing w:line="360" w:lineRule="exact"/>
              <w:ind w:firstLine="480"/>
              <w:jc w:val="center"/>
              <w:rPr>
                <w:rFonts w:ascii="仿宋" w:hAnsi="仿宋" w:eastAsia="仿宋" w:cs="仿宋"/>
                <w:color w:val="auto"/>
                <w:sz w:val="24"/>
                <w:szCs w:val="24"/>
              </w:rPr>
            </w:pPr>
            <w:r>
              <w:rPr>
                <w:rFonts w:hint="eastAsia" w:ascii="仿宋" w:hAnsi="仿宋" w:eastAsia="仿宋" w:cs="仿宋"/>
                <w:color w:val="auto"/>
                <w:sz w:val="24"/>
                <w:szCs w:val="24"/>
              </w:rPr>
              <w:t>对应中小企业划分标准所属行业</w:t>
            </w:r>
          </w:p>
        </w:tc>
      </w:tr>
      <w:tr w14:paraId="7F150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1" w:hRule="atLeast"/>
        </w:trPr>
        <w:tc>
          <w:tcPr>
            <w:tcW w:w="1197" w:type="dxa"/>
            <w:noWrap w:val="0"/>
            <w:vAlign w:val="top"/>
          </w:tcPr>
          <w:p w14:paraId="03EB640D">
            <w:pPr>
              <w:tabs>
                <w:tab w:val="left" w:pos="2020"/>
              </w:tabs>
              <w:spacing w:line="480" w:lineRule="exact"/>
              <w:ind w:firstLine="480"/>
              <w:jc w:val="left"/>
              <w:rPr>
                <w:rFonts w:ascii="仿宋" w:hAnsi="仿宋" w:eastAsia="仿宋" w:cs="仿宋"/>
                <w:color w:val="auto"/>
                <w:sz w:val="24"/>
                <w:szCs w:val="24"/>
              </w:rPr>
            </w:pPr>
            <w:r>
              <w:rPr>
                <w:rFonts w:hint="eastAsia" w:ascii="仿宋" w:hAnsi="仿宋" w:eastAsia="仿宋" w:cs="仿宋"/>
                <w:color w:val="auto"/>
                <w:sz w:val="24"/>
                <w:szCs w:val="24"/>
              </w:rPr>
              <w:t>1</w:t>
            </w:r>
          </w:p>
        </w:tc>
        <w:tc>
          <w:tcPr>
            <w:tcW w:w="3827" w:type="dxa"/>
            <w:noWrap w:val="0"/>
            <w:vAlign w:val="top"/>
          </w:tcPr>
          <w:p w14:paraId="0D4D0D0C">
            <w:pPr>
              <w:tabs>
                <w:tab w:val="left" w:pos="2020"/>
              </w:tabs>
              <w:spacing w:line="480" w:lineRule="exact"/>
              <w:jc w:val="left"/>
              <w:rPr>
                <w:rFonts w:ascii="仿宋" w:hAnsi="仿宋" w:eastAsia="仿宋" w:cs="仿宋"/>
                <w:color w:val="auto"/>
                <w:sz w:val="24"/>
                <w:szCs w:val="24"/>
              </w:rPr>
            </w:pPr>
            <w:r>
              <w:rPr>
                <w:rFonts w:hint="eastAsia" w:ascii="仿宋" w:hAnsi="仿宋" w:eastAsia="仿宋" w:cs="仿宋"/>
                <w:color w:val="auto"/>
                <w:sz w:val="24"/>
                <w:szCs w:val="24"/>
              </w:rPr>
              <w:t>泗洪县公安局新闻中心采购项目</w:t>
            </w:r>
          </w:p>
        </w:tc>
        <w:tc>
          <w:tcPr>
            <w:tcW w:w="2868" w:type="dxa"/>
            <w:noWrap w:val="0"/>
            <w:vAlign w:val="center"/>
          </w:tcPr>
          <w:p w14:paraId="7D0338C5">
            <w:pPr>
              <w:spacing w:line="480" w:lineRule="exact"/>
              <w:ind w:firstLine="720" w:firstLineChars="3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工业</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制造业</w:t>
            </w:r>
            <w:r>
              <w:rPr>
                <w:rFonts w:hint="eastAsia" w:ascii="仿宋" w:hAnsi="仿宋" w:eastAsia="仿宋" w:cs="仿宋"/>
                <w:color w:val="auto"/>
                <w:sz w:val="24"/>
                <w:szCs w:val="24"/>
                <w:lang w:eastAsia="zh-CN"/>
              </w:rPr>
              <w:t>）</w:t>
            </w:r>
          </w:p>
        </w:tc>
      </w:tr>
    </w:tbl>
    <w:p w14:paraId="12A03F9C">
      <w:pPr>
        <w:spacing w:line="360" w:lineRule="auto"/>
        <w:ind w:firstLine="482"/>
        <w:jc w:val="left"/>
        <w:rPr>
          <w:rFonts w:ascii="仿宋" w:hAnsi="仿宋" w:eastAsia="仿宋" w:cs="仿宋"/>
          <w:b/>
          <w:color w:val="auto"/>
          <w:sz w:val="24"/>
          <w:szCs w:val="24"/>
        </w:rPr>
      </w:pPr>
    </w:p>
    <w:p w14:paraId="330E75E7">
      <w:pPr>
        <w:spacing w:line="360" w:lineRule="auto"/>
        <w:ind w:firstLine="480"/>
        <w:rPr>
          <w:rFonts w:ascii="仿宋" w:hAnsi="仿宋" w:eastAsia="仿宋" w:cs="仿宋"/>
          <w:b/>
          <w:color w:val="auto"/>
          <w:sz w:val="24"/>
          <w:szCs w:val="24"/>
        </w:rPr>
      </w:pPr>
      <w:r>
        <w:rPr>
          <w:rFonts w:hint="eastAsia" w:ascii="仿宋" w:hAnsi="仿宋" w:eastAsia="仿宋" w:cs="仿宋"/>
          <w:b/>
          <w:color w:val="auto"/>
          <w:sz w:val="24"/>
          <w:szCs w:val="24"/>
        </w:rPr>
        <w:t>二、项目</w:t>
      </w:r>
      <w:r>
        <w:rPr>
          <w:rFonts w:hint="eastAsia" w:ascii="仿宋" w:hAnsi="仿宋" w:eastAsia="仿宋" w:cs="仿宋"/>
          <w:b/>
          <w:bCs/>
          <w:color w:val="auto"/>
          <w:sz w:val="24"/>
          <w:szCs w:val="24"/>
        </w:rPr>
        <w:t>概况</w:t>
      </w:r>
    </w:p>
    <w:p w14:paraId="78E366EE">
      <w:pPr>
        <w:spacing w:line="360" w:lineRule="auto"/>
        <w:ind w:firstLine="480"/>
        <w:rPr>
          <w:rFonts w:ascii="仿宋" w:hAnsi="仿宋" w:eastAsia="仿宋" w:cs="仿宋"/>
          <w:color w:val="auto"/>
          <w:sz w:val="24"/>
          <w:szCs w:val="24"/>
        </w:rPr>
      </w:pPr>
      <w:r>
        <w:rPr>
          <w:rFonts w:hint="eastAsia" w:ascii="仿宋" w:hAnsi="仿宋" w:eastAsia="仿宋" w:cs="仿宋"/>
          <w:color w:val="auto"/>
          <w:sz w:val="24"/>
          <w:szCs w:val="24"/>
        </w:rPr>
        <w:t>1.项目名称：泗洪县公安局新闻中心采购项目</w:t>
      </w:r>
    </w:p>
    <w:p w14:paraId="5E746A43">
      <w:pPr>
        <w:spacing w:line="360" w:lineRule="auto"/>
        <w:ind w:firstLine="480"/>
        <w:rPr>
          <w:rFonts w:ascii="仿宋" w:hAnsi="仿宋" w:eastAsia="仿宋" w:cs="仿宋"/>
          <w:color w:val="auto"/>
          <w:sz w:val="24"/>
          <w:szCs w:val="24"/>
        </w:rPr>
      </w:pPr>
      <w:r>
        <w:rPr>
          <w:rFonts w:hint="eastAsia" w:ascii="仿宋" w:hAnsi="仿宋" w:eastAsia="仿宋" w:cs="仿宋"/>
          <w:color w:val="auto"/>
          <w:sz w:val="24"/>
          <w:szCs w:val="24"/>
        </w:rPr>
        <w:t>2.供货地点：采购人指定地点</w:t>
      </w:r>
    </w:p>
    <w:p w14:paraId="7257DAD3">
      <w:pPr>
        <w:spacing w:line="360" w:lineRule="auto"/>
        <w:ind w:firstLine="480"/>
        <w:rPr>
          <w:rFonts w:ascii="仿宋" w:hAnsi="仿宋" w:eastAsia="仿宋" w:cs="仿宋"/>
          <w:color w:val="auto"/>
          <w:sz w:val="24"/>
          <w:szCs w:val="24"/>
        </w:rPr>
      </w:pPr>
      <w:r>
        <w:rPr>
          <w:rFonts w:hint="eastAsia" w:ascii="仿宋" w:hAnsi="仿宋" w:eastAsia="仿宋" w:cs="仿宋"/>
          <w:color w:val="auto"/>
          <w:sz w:val="24"/>
          <w:szCs w:val="24"/>
        </w:rPr>
        <w:t>3.合同履行期限：合同签订后90日历天内完成室内装修及设备安装、测试及调整工作，并实现运行。</w:t>
      </w:r>
    </w:p>
    <w:p w14:paraId="600DAF93">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4.售后服务期：3年（自验收合格之日起计算）</w:t>
      </w:r>
    </w:p>
    <w:p w14:paraId="5ACE9BD7">
      <w:pPr>
        <w:spacing w:line="360" w:lineRule="auto"/>
        <w:ind w:firstLine="480"/>
        <w:rPr>
          <w:rFonts w:ascii="仿宋" w:hAnsi="仿宋" w:eastAsia="仿宋" w:cs="仿宋"/>
          <w:color w:val="auto"/>
          <w:sz w:val="24"/>
          <w:szCs w:val="24"/>
        </w:rPr>
      </w:pPr>
      <w:r>
        <w:rPr>
          <w:rFonts w:hint="eastAsia" w:ascii="仿宋" w:hAnsi="仿宋" w:eastAsia="仿宋" w:cs="仿宋"/>
          <w:color w:val="auto"/>
          <w:sz w:val="24"/>
          <w:szCs w:val="24"/>
        </w:rPr>
        <w:t>5.质量标准：合格（提供的设备性能及质量应按照法律规定符合相应的国家标准、行业标准或企业标准，以其中最高标准为准。）。</w:t>
      </w:r>
    </w:p>
    <w:p w14:paraId="3B2B6888">
      <w:pPr>
        <w:spacing w:line="360" w:lineRule="auto"/>
        <w:ind w:firstLine="480"/>
        <w:rPr>
          <w:rFonts w:ascii="仿宋" w:hAnsi="仿宋" w:eastAsia="仿宋" w:cs="仿宋"/>
          <w:b/>
          <w:bCs/>
          <w:color w:val="auto"/>
          <w:sz w:val="24"/>
          <w:szCs w:val="24"/>
        </w:rPr>
      </w:pPr>
      <w:r>
        <w:rPr>
          <w:rFonts w:hint="eastAsia" w:ascii="仿宋" w:hAnsi="仿宋" w:eastAsia="仿宋" w:cs="仿宋"/>
          <w:b/>
          <w:bCs/>
          <w:color w:val="auto"/>
          <w:sz w:val="24"/>
          <w:szCs w:val="24"/>
        </w:rPr>
        <w:t>6、付款方式</w:t>
      </w:r>
    </w:p>
    <w:p w14:paraId="738CB547">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预付款：</w:t>
      </w:r>
      <w:r>
        <w:rPr>
          <w:rFonts w:hint="eastAsia" w:ascii="仿宋" w:hAnsi="仿宋" w:eastAsia="仿宋" w:cs="仿宋"/>
          <w:color w:val="auto"/>
          <w:sz w:val="24"/>
          <w:szCs w:val="24"/>
        </w:rPr>
        <w:t>签订合同并收到供应商发票后10个工作日内支付合同</w:t>
      </w:r>
      <w:r>
        <w:rPr>
          <w:rFonts w:hint="eastAsia" w:ascii="仿宋" w:hAnsi="仿宋" w:eastAsia="仿宋" w:cs="仿宋"/>
          <w:color w:val="auto"/>
          <w:sz w:val="24"/>
          <w:szCs w:val="24"/>
          <w:lang w:val="en-US" w:eastAsia="zh-CN"/>
        </w:rPr>
        <w:t>总金额</w:t>
      </w:r>
      <w:r>
        <w:rPr>
          <w:rFonts w:hint="eastAsia" w:ascii="仿宋" w:hAnsi="仿宋" w:eastAsia="仿宋" w:cs="仿宋"/>
          <w:color w:val="auto"/>
          <w:sz w:val="24"/>
          <w:szCs w:val="24"/>
        </w:rPr>
        <w:t>的30%；</w:t>
      </w:r>
    </w:p>
    <w:p w14:paraId="25E6501D">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进度款：所有工程及设备全部安装调试完毕稳定运行后，采购人组织验收并出具验收报告，在收到投标人发票后10个工作日内支付至合同总额的100%。</w:t>
      </w:r>
    </w:p>
    <w:p w14:paraId="24587F02">
      <w:pPr>
        <w:spacing w:line="360" w:lineRule="auto"/>
        <w:ind w:firstLine="480"/>
        <w:rPr>
          <w:rFonts w:ascii="仿宋" w:hAnsi="仿宋" w:eastAsia="仿宋" w:cs="仿宋"/>
          <w:color w:val="auto"/>
          <w:sz w:val="24"/>
          <w:szCs w:val="24"/>
        </w:rPr>
      </w:pPr>
      <w:r>
        <w:rPr>
          <w:rFonts w:hint="eastAsia" w:ascii="仿宋" w:hAnsi="仿宋" w:eastAsia="仿宋" w:cs="仿宋"/>
          <w:color w:val="auto"/>
          <w:sz w:val="24"/>
          <w:szCs w:val="24"/>
        </w:rPr>
        <w:t>注：</w:t>
      </w:r>
      <w:r>
        <w:rPr>
          <w:rFonts w:hint="eastAsia" w:ascii="仿宋" w:hAnsi="仿宋" w:eastAsia="仿宋" w:cs="仿宋"/>
          <w:color w:val="auto"/>
          <w:sz w:val="24"/>
          <w:szCs w:val="24"/>
          <w:highlight w:val="white"/>
        </w:rPr>
        <w:t>数字人民币为合同价款支付的一种方式。</w:t>
      </w:r>
      <w:r>
        <w:rPr>
          <w:rFonts w:hint="eastAsia" w:ascii="仿宋" w:hAnsi="仿宋" w:eastAsia="仿宋" w:cs="仿宋"/>
          <w:color w:val="auto"/>
          <w:sz w:val="24"/>
          <w:szCs w:val="24"/>
        </w:rPr>
        <w:t>在签订合同时，中标人明确表示无需预付款或者主动要求降低预付款比例的金额，采购人可不适用预付款规定。</w:t>
      </w:r>
    </w:p>
    <w:p w14:paraId="5D2F4C2E">
      <w:pPr>
        <w:pStyle w:val="7"/>
        <w:numPr>
          <w:ilvl w:val="0"/>
          <w:numId w:val="0"/>
        </w:numPr>
        <w:rPr>
          <w:rFonts w:hint="eastAsia" w:ascii="仿宋" w:hAnsi="仿宋" w:eastAsia="仿宋" w:cs="仿宋"/>
          <w:color w:val="auto"/>
          <w:sz w:val="24"/>
          <w:szCs w:val="24"/>
          <w:highlight w:val="white"/>
          <w:lang w:val="en-US" w:eastAsia="zh-CN"/>
        </w:rPr>
      </w:pPr>
      <w:r>
        <w:rPr>
          <w:rFonts w:hint="eastAsia" w:ascii="仿宋" w:hAnsi="仿宋" w:eastAsia="仿宋" w:cs="仿宋"/>
          <w:b/>
          <w:color w:val="auto"/>
          <w:sz w:val="24"/>
          <w:szCs w:val="24"/>
          <w:lang w:val="en-US" w:eastAsia="zh-CN" w:bidi="ar-SA"/>
        </w:rPr>
        <w:t>　　三、采购清单及技术参数要求</w:t>
      </w:r>
    </w:p>
    <w:p w14:paraId="03E991B5">
      <w:pPr>
        <w:spacing w:line="360" w:lineRule="auto"/>
        <w:ind w:firstLine="480"/>
        <w:rPr>
          <w:rFonts w:hint="default" w:ascii="仿宋" w:hAnsi="仿宋" w:eastAsia="仿宋" w:cs="仿宋"/>
          <w:color w:val="auto"/>
          <w:sz w:val="24"/>
          <w:szCs w:val="24"/>
          <w:highlight w:val="white"/>
          <w:lang w:val="en-US" w:eastAsia="zh-CN"/>
        </w:rPr>
      </w:pPr>
    </w:p>
    <w:tbl>
      <w:tblPr>
        <w:tblStyle w:val="4"/>
        <w:tblW w:w="8635" w:type="dxa"/>
        <w:tblInd w:w="-2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7"/>
        <w:gridCol w:w="1493"/>
        <w:gridCol w:w="3402"/>
        <w:gridCol w:w="754"/>
        <w:gridCol w:w="699"/>
        <w:gridCol w:w="757"/>
        <w:gridCol w:w="743"/>
      </w:tblGrid>
      <w:tr w14:paraId="1156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95D88">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6F60BA">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18BB0">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功能规格参数</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941C2">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D46DB">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468B4">
            <w:pPr>
              <w:widowControl/>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单价</w:t>
            </w:r>
            <w:r>
              <w:rPr>
                <w:rFonts w:hint="eastAsia" w:ascii="仿宋" w:hAnsi="仿宋" w:eastAsia="仿宋" w:cs="仿宋"/>
                <w:color w:val="auto"/>
                <w:spacing w:val="1"/>
                <w:w w:val="67"/>
                <w:kern w:val="0"/>
                <w:sz w:val="24"/>
                <w:szCs w:val="24"/>
                <w:fitText w:val="483" w:id="1843796326"/>
                <w:lang w:val="en-US" w:eastAsia="zh-CN"/>
              </w:rPr>
              <w:t>（元</w:t>
            </w:r>
            <w:r>
              <w:rPr>
                <w:rFonts w:hint="eastAsia" w:ascii="仿宋" w:hAnsi="仿宋" w:eastAsia="仿宋" w:cs="仿宋"/>
                <w:color w:val="auto"/>
                <w:spacing w:val="0"/>
                <w:w w:val="67"/>
                <w:kern w:val="0"/>
                <w:sz w:val="24"/>
                <w:szCs w:val="24"/>
                <w:fitText w:val="483" w:id="1843796326"/>
                <w:lang w:val="en-US" w:eastAsia="zh-CN"/>
              </w:rPr>
              <w:t>）</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829E5">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总价</w:t>
            </w:r>
            <w:r>
              <w:rPr>
                <w:rFonts w:hint="eastAsia" w:ascii="仿宋" w:hAnsi="仿宋" w:eastAsia="仿宋" w:cs="仿宋"/>
                <w:color w:val="auto"/>
                <w:spacing w:val="1"/>
                <w:w w:val="67"/>
                <w:kern w:val="0"/>
                <w:sz w:val="24"/>
                <w:szCs w:val="24"/>
                <w:fitText w:val="483" w:id="115629922"/>
                <w:lang w:val="en-US" w:eastAsia="zh-CN"/>
              </w:rPr>
              <w:t>（元</w:t>
            </w:r>
            <w:r>
              <w:rPr>
                <w:rFonts w:hint="eastAsia" w:ascii="仿宋" w:hAnsi="仿宋" w:eastAsia="仿宋" w:cs="仿宋"/>
                <w:color w:val="auto"/>
                <w:spacing w:val="0"/>
                <w:w w:val="67"/>
                <w:kern w:val="0"/>
                <w:sz w:val="24"/>
                <w:szCs w:val="24"/>
                <w:fitText w:val="483" w:id="115629922"/>
                <w:lang w:val="en-US" w:eastAsia="zh-CN"/>
              </w:rPr>
              <w:t>）</w:t>
            </w:r>
          </w:p>
        </w:tc>
      </w:tr>
      <w:tr w14:paraId="14B2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29BEE1B1">
            <w:pPr>
              <w:widowControl/>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79D7C796">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智能存储管理服务器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信创版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21F82207">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▲1、系统所提供的系统管理软件、归档迁移软件、视频转码与处理软件必须具备自主知识产权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注：</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保障系统软件为受</w:t>
            </w:r>
            <w:r>
              <w:rPr>
                <w:rFonts w:hint="eastAsia" w:ascii="仿宋" w:hAnsi="仿宋" w:eastAsia="仿宋" w:cs="仿宋"/>
                <w:color w:val="auto"/>
                <w:sz w:val="24"/>
                <w:szCs w:val="24"/>
                <w:highlight w:val="none"/>
              </w:rPr>
              <w:t>知识产权保护的正版软件，</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在投标文件中</w:t>
            </w:r>
            <w:r>
              <w:rPr>
                <w:rFonts w:hint="eastAsia" w:ascii="仿宋" w:hAnsi="仿宋" w:eastAsia="仿宋" w:cs="仿宋"/>
                <w:color w:val="auto"/>
                <w:sz w:val="24"/>
                <w:szCs w:val="24"/>
                <w:highlight w:val="none"/>
                <w:lang w:val="en-US" w:eastAsia="zh-CN"/>
              </w:rPr>
              <w:t>需</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所投上述软件的软件著作权登记证书原件扫描件，该证书须为国家版权局出具，未提供或未按要求提供的，则按照负偏离处理。</w:t>
            </w:r>
          </w:p>
          <w:p w14:paraId="16166662">
            <w:pPr>
              <w:widowControl/>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▲2、系统需提供知识管理-标签库管理-标签维度配置管理功能，可对标签维度进行新增、修改和删除的操作功能，其中标签新增时可指定一级、二级维度；</w:t>
            </w:r>
            <w:r>
              <w:rPr>
                <w:rFonts w:hint="eastAsia" w:ascii="仿宋" w:hAnsi="仿宋" w:eastAsia="仿宋" w:cs="仿宋"/>
                <w:color w:val="auto"/>
                <w:sz w:val="24"/>
                <w:szCs w:val="24"/>
                <w:highlight w:val="none"/>
                <w:lang w:val="en-US" w:eastAsia="zh-CN"/>
              </w:rPr>
              <w:t xml:space="preserve">注：投标文件中提供具有CMA认证的第三方检测机构出具的供应商所投的软件产品测试报告原件扫描件，不提供或提供不全按负偏离处理。  </w:t>
            </w:r>
          </w:p>
          <w:p w14:paraId="6B336042">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▲3、系统需提供资源标签维度设置功能，不同类型资源如视频、图片、音频、文档、镜头等可关联新增、删除上述不同标签维度，形成根据资源类型标签维度个性化；</w:t>
            </w:r>
            <w:r>
              <w:rPr>
                <w:rFonts w:hint="eastAsia" w:ascii="仿宋" w:hAnsi="仿宋" w:eastAsia="仿宋" w:cs="仿宋"/>
                <w:color w:val="auto"/>
                <w:sz w:val="24"/>
                <w:szCs w:val="24"/>
                <w:highlight w:val="none"/>
                <w:lang w:val="en-US" w:eastAsia="zh-CN"/>
              </w:rPr>
              <w:t xml:space="preserve">注：投标文件中提供具有CMA认证的第三方检测机构出具的供应商所投的软件产品测试报告原件扫描件，不提供或提供不全按负偏离处理。  </w:t>
            </w:r>
          </w:p>
          <w:p w14:paraId="04C8C2BA">
            <w:pPr>
              <w:widowControl/>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系统需提供标签过滤规则设置功能，支持对标签维度进行白名单规则、黑名单规则、过滤词的设置，使得AI标签在机器识别提取后、或人工手动标注后，对标签值进行清洗、过滤等数据治理，祛除干扰标签及无意义标签如你好、你们、他们、大家、早上等，最终得到符合业务需求的标签内容；</w:t>
            </w:r>
            <w:r>
              <w:rPr>
                <w:rFonts w:hint="eastAsia" w:ascii="仿宋" w:hAnsi="仿宋" w:eastAsia="仿宋" w:cs="仿宋"/>
                <w:color w:val="auto"/>
                <w:sz w:val="24"/>
                <w:szCs w:val="24"/>
                <w:highlight w:val="none"/>
                <w:lang w:val="en-US" w:eastAsia="zh-CN"/>
              </w:rPr>
              <w:t xml:space="preserve">注：投标文件中提供具有CMA认证的第三方检测机构出具的供应商所投的软件产品测试报告原件扫描件，不提供或提供不全按负偏离处理。  </w:t>
            </w:r>
          </w:p>
          <w:p w14:paraId="50A704B4">
            <w:pPr>
              <w:widowControl/>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5、标签库支持基于标签定义的维度，形成基础标签库、同义标签库、聚合标签库，沉淀标签库，标签暂存待审库的标签，经过人工审核后，可加入到基础、同义、聚合标签库，并且审核后的标签库标签数据量不少于10万词；</w:t>
            </w:r>
            <w:r>
              <w:rPr>
                <w:rFonts w:hint="eastAsia" w:ascii="仿宋" w:hAnsi="仿宋" w:eastAsia="仿宋" w:cs="仿宋"/>
                <w:color w:val="auto"/>
                <w:sz w:val="24"/>
                <w:szCs w:val="24"/>
                <w:highlight w:val="none"/>
                <w:lang w:val="en-US" w:eastAsia="zh-CN"/>
              </w:rPr>
              <w:t xml:space="preserve">注：投标文件中提供具有CMA认证的第三方检测机构出具的供应商所投的软件产品测试报告原件扫描件，不提供或提供不全按负偏离处理。  </w:t>
            </w:r>
            <w:r>
              <w:rPr>
                <w:rFonts w:hint="eastAsia" w:ascii="仿宋" w:hAnsi="仿宋" w:eastAsia="仿宋" w:cs="仿宋"/>
                <w:color w:val="auto"/>
                <w:sz w:val="24"/>
                <w:szCs w:val="24"/>
                <w:highlight w:val="none"/>
                <w:lang w:val="en-US" w:eastAsia="zh-CN"/>
              </w:rPr>
              <w:t xml:space="preserve">        </w:t>
            </w:r>
          </w:p>
          <w:p w14:paraId="6EED9272">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▲6、支持对TXT、WORD、PPT、EXCEL、PDF等类型文档内容本身的文字进行全文检索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注：投标文件中提供具有CMA认证的第三方检测机构出具的供应商所投的软件产品测试报告原件扫描件，不提供或提供不全按负偏离处理。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b w:val="0"/>
                <w:bCs w:val="0"/>
                <w:color w:val="auto"/>
                <w:sz w:val="24"/>
                <w:szCs w:val="24"/>
                <w:highlight w:val="none"/>
              </w:rPr>
              <w:t>7</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影视剧管理</w:t>
            </w:r>
          </w:p>
          <w:p w14:paraId="0AF059E9">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(1)可以新建影视剧集合，以影视剧集方式集中管理、展现每集电视剧内容，并可点击电视剧集数直接观看。</w:t>
            </w:r>
          </w:p>
          <w:p w14:paraId="4BBC2D2A">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(2)支持在新建影视剧集时直接绑定影视剧子集内容，并设定总集数、设定剧集海报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(3)支持剧集独立标签编目，绑定视频子集并自动排序编号子集，支持剧集模板编目</w:t>
            </w:r>
            <w:r>
              <w:rPr>
                <w:rFonts w:hint="eastAsia" w:ascii="仿宋" w:hAnsi="仿宋" w:eastAsia="仿宋" w:cs="仿宋"/>
                <w:color w:val="auto"/>
                <w:sz w:val="24"/>
                <w:szCs w:val="24"/>
                <w:highlight w:val="none"/>
                <w:lang w:val="en-US" w:eastAsia="zh-CN"/>
              </w:rPr>
              <w:t xml:space="preserve"> 。    注：投标文件中提供具有CMA认证的第三方检测机构出具的供应商所投的软件产品测试报告原件扫描件，不提供或提供不全按负偏离处理。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▲8、资源下载时，支持选择水印模板，支持对所下载的媒体文件添加水印，水印模板支持配置添加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注：投标文件中提供具有CMA认证的第三方检测机构出具的供应商所投的软件产品测试报告原件扫描件，不提供或提供不全按负偏离处理。  </w:t>
            </w:r>
          </w:p>
          <w:p w14:paraId="6F964805">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▲9、支持创建图集时批量上传图片，支持设置图集封面，支持“序号+图集名称”重命名每张图片，支持图集独立标签编目和图集模板编目，支持图集中直接浏览每张图片资源及信息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注：投标文件中提供具有CMA认证的第三方检测机构出具的供应商所投的软件产品测试报告原件扫描件，不提供或提供不全按负偏离处理。  </w:t>
            </w:r>
          </w:p>
          <w:p w14:paraId="6F0945D6">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▲10、网盘式目录化管理方式，无需复杂化、程序化的固定使用方式，不同业务用户均可按需完成资源生产管理；并提供目录级的空间配额及权限控制，最大化存储空间的合理化利用及价值资料的快速归档利用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注：投标文件中提供具有CMA认证的第三方检测机构出具的供应商所投的软件产品测试报告原件扫描件，不提供或提供不全按负偏离处理。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11、系统提供图片库功能，对图片库的图片由系统自动完成结构化分析，并且人工可对结构化信息进行修正，构建形成专业的图片管理功能，包括但不限于等高模式的等比例图片浏览，提供快速预览模式，并且可放大预览，支持图片详情直接框选物体、框选人物进行直接搜索，支持图片详情浏览时的旋转预览，以及支持以镜头语言方式检索图片，实现景别、构图方式、主体色彩、图片格式、拍摄角度、是否敏感等图片镜头内容的快速查找，提供专业的图片管理和查找功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▲12、支持文件夹缩略图的自动拼接显示，将文件夹下资源的肖像自动拼接成该文件夹的缩略图，便于快速知晓该文件夹下的内容情况，</w:t>
            </w:r>
            <w:r>
              <w:rPr>
                <w:rFonts w:hint="eastAsia" w:ascii="仿宋" w:hAnsi="仿宋" w:eastAsia="仿宋" w:cs="仿宋"/>
                <w:color w:val="auto"/>
                <w:sz w:val="24"/>
                <w:szCs w:val="24"/>
                <w:highlight w:val="none"/>
                <w:lang w:val="en-US" w:eastAsia="zh-CN"/>
              </w:rPr>
              <w:t xml:space="preserve">注：投标文件中提供具有CMA认证的第三方检测机构出具的供应商所投的软件产品测试报告原件扫描件，不提供或提供不全按负偏离处理。  </w:t>
            </w:r>
            <w:r>
              <w:rPr>
                <w:rFonts w:hint="eastAsia" w:ascii="仿宋" w:hAnsi="仿宋" w:eastAsia="仿宋" w:cs="仿宋"/>
                <w:color w:val="auto"/>
                <w:sz w:val="24"/>
                <w:szCs w:val="24"/>
                <w:highlight w:val="none"/>
              </w:rPr>
              <w:t xml:space="preserve">                                                                                         ▲13、系统支持通过B/S Web页面方式入库资源；系统支持通过C/S独立客户端方式入库资源；系统支持同时通过B/S和C/S方式入库，两种模式均支持单个素材上载，同时支持批量上载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注：投标文件中提供具有CMA认证的第三方检测机构出具的供应商所投的软件产品测试报告原件扫描件，不提供或提供不全按负偏离处理。  </w:t>
            </w:r>
            <w:r>
              <w:rPr>
                <w:rFonts w:hint="eastAsia" w:ascii="仿宋" w:hAnsi="仿宋" w:eastAsia="仿宋" w:cs="仿宋"/>
                <w:color w:val="auto"/>
                <w:sz w:val="24"/>
                <w:szCs w:val="24"/>
                <w:highlight w:val="none"/>
              </w:rPr>
              <w:t xml:space="preserve">                                                                                                                                                                                                                                                           ▲14、系统需支持在ARM架构的华为鲲鹏CPU，openEuler操作系统中软件运行正常，各功能操作正常；</w:t>
            </w:r>
            <w:r>
              <w:rPr>
                <w:rFonts w:hint="eastAsia" w:ascii="仿宋" w:hAnsi="仿宋" w:eastAsia="仿宋" w:cs="仿宋"/>
                <w:color w:val="auto"/>
                <w:sz w:val="24"/>
                <w:szCs w:val="24"/>
                <w:highlight w:val="none"/>
                <w:lang w:val="en-US" w:eastAsia="zh-CN"/>
              </w:rPr>
              <w:t xml:space="preserve">注：投标文件中提供具有CMA认证的第三方检测机构出具的供应商所投的软件产品测试报告原件扫描件，不提供或提供不全按负偏离处理。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配置要求：                                                                                                                                               </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 xml:space="preserve">主机：机架式2u服务器；                                                                                                                                                                                                                   </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 xml:space="preserve">国产CPU：2颗国产处理器，单颗主频≥2.6GHz，单颗核数≥24核；                                                                                                               </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 xml:space="preserve">内存：≥128GB（32GB×4）；                                                                                                                                        </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 xml:space="preserve">系统硬盘：≥2.4TB SAS 10KRPM*2；                                                                                                                   </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 xml:space="preserve">数据硬盘：≥8TB SATA*12；                                                                                                                          </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 xml:space="preserve">电源：900W冗余；                                                                                                                 </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174FF1F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202F27">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套</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4C7F5C06">
            <w:pPr>
              <w:widowControl/>
              <w:jc w:val="center"/>
              <w:textAlignment w:val="center"/>
              <w:rPr>
                <w:rFonts w:hint="eastAsia" w:ascii="仿宋" w:hAnsi="仿宋" w:eastAsia="仿宋" w:cs="仿宋"/>
                <w:color w:val="auto"/>
                <w:sz w:val="24"/>
                <w:szCs w:val="24"/>
                <w:highlight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6839489">
            <w:pPr>
              <w:widowControl/>
              <w:jc w:val="center"/>
              <w:textAlignment w:val="center"/>
              <w:rPr>
                <w:rFonts w:hint="eastAsia" w:ascii="仿宋" w:hAnsi="仿宋" w:eastAsia="仿宋" w:cs="仿宋"/>
                <w:color w:val="auto"/>
                <w:sz w:val="24"/>
                <w:szCs w:val="24"/>
                <w:highlight w:val="none"/>
              </w:rPr>
            </w:pPr>
          </w:p>
        </w:tc>
      </w:tr>
      <w:tr w14:paraId="7CBFB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D1DDF">
            <w:pPr>
              <w:widowControl/>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0C903C">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交换机</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E6ABE">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24口千兆以太网交换机</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5FBF35">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35902">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576B1">
            <w:pPr>
              <w:widowControl/>
              <w:jc w:val="center"/>
              <w:textAlignment w:val="center"/>
              <w:rPr>
                <w:rFonts w:hint="eastAsia" w:ascii="仿宋" w:hAnsi="仿宋" w:eastAsia="仿宋" w:cs="仿宋"/>
                <w:color w:val="auto"/>
                <w:sz w:val="24"/>
                <w:szCs w:val="24"/>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39DC5">
            <w:pPr>
              <w:widowControl/>
              <w:jc w:val="center"/>
              <w:textAlignment w:val="center"/>
              <w:rPr>
                <w:rFonts w:hint="eastAsia" w:ascii="仿宋" w:hAnsi="仿宋" w:eastAsia="仿宋" w:cs="仿宋"/>
                <w:color w:val="auto"/>
                <w:sz w:val="24"/>
                <w:szCs w:val="24"/>
              </w:rPr>
            </w:pPr>
          </w:p>
        </w:tc>
      </w:tr>
      <w:tr w14:paraId="5487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213D2">
            <w:pPr>
              <w:widowControl/>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9FE04">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半高机柜</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2F7C2E">
            <w:pPr>
              <w:widowControl/>
              <w:jc w:val="left"/>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600宽</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1000深</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1200高</w:t>
            </w:r>
            <w:r>
              <w:rPr>
                <w:rFonts w:hint="eastAsia" w:ascii="仿宋" w:hAnsi="仿宋" w:eastAsia="仿宋" w:cs="仿宋"/>
                <w:color w:val="auto"/>
                <w:sz w:val="24"/>
                <w:szCs w:val="24"/>
                <w:lang w:eastAsia="zh-CN"/>
              </w:rPr>
              <w:t>；</w:t>
            </w:r>
          </w:p>
          <w:p w14:paraId="6319EBB7">
            <w:pPr>
              <w:widowControl/>
              <w:jc w:val="left"/>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22U网孔前门</w:t>
            </w:r>
            <w:r>
              <w:rPr>
                <w:rFonts w:hint="eastAsia" w:ascii="仿宋" w:hAnsi="仿宋" w:eastAsia="仿宋" w:cs="仿宋"/>
                <w:color w:val="auto"/>
                <w:sz w:val="24"/>
                <w:szCs w:val="24"/>
                <w:lang w:val="en-US" w:eastAsia="zh-CN"/>
              </w:rPr>
              <w:t>,材质钢。</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72F7C">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9A330">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个</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98ECD">
            <w:pPr>
              <w:widowControl/>
              <w:jc w:val="center"/>
              <w:textAlignment w:val="center"/>
              <w:rPr>
                <w:rFonts w:hint="eastAsia" w:ascii="仿宋" w:hAnsi="仿宋" w:eastAsia="仿宋" w:cs="仿宋"/>
                <w:color w:val="auto"/>
                <w:sz w:val="24"/>
                <w:szCs w:val="24"/>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9A0DB">
            <w:pPr>
              <w:widowControl/>
              <w:jc w:val="center"/>
              <w:textAlignment w:val="center"/>
              <w:rPr>
                <w:rFonts w:hint="eastAsia" w:ascii="仿宋" w:hAnsi="仿宋" w:eastAsia="仿宋" w:cs="仿宋"/>
                <w:color w:val="auto"/>
                <w:sz w:val="24"/>
                <w:szCs w:val="24"/>
              </w:rPr>
            </w:pPr>
          </w:p>
        </w:tc>
      </w:tr>
      <w:tr w14:paraId="74EE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48F61">
            <w:pPr>
              <w:widowControl/>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56F37">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三脚架</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F4508">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承重：≥16KG</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动态平衡：内置</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阻尼系统：2档</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俯仰角度：+85°/ -65°</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脚架整体自重：≤10.9斤</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脚架高度：91.5-187厘米</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球碗直径：100毫米</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LED水平气泡</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脚架可以同时选配地板/中置延伸器</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独特人性化设计：脚架连接处（脚架最上端）配备可手抓的握把，方便使用人员抓握。</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01D49">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9F5F8">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个</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427580">
            <w:pPr>
              <w:widowControl/>
              <w:jc w:val="center"/>
              <w:textAlignment w:val="center"/>
              <w:rPr>
                <w:rFonts w:hint="eastAsia" w:ascii="仿宋" w:hAnsi="仿宋" w:eastAsia="仿宋" w:cs="仿宋"/>
                <w:color w:val="auto"/>
                <w:sz w:val="24"/>
                <w:szCs w:val="24"/>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FACFC">
            <w:pPr>
              <w:widowControl/>
              <w:jc w:val="center"/>
              <w:textAlignment w:val="center"/>
              <w:rPr>
                <w:rFonts w:hint="eastAsia" w:ascii="仿宋" w:hAnsi="仿宋" w:eastAsia="仿宋" w:cs="仿宋"/>
                <w:color w:val="auto"/>
                <w:sz w:val="24"/>
                <w:szCs w:val="24"/>
              </w:rPr>
            </w:pPr>
          </w:p>
        </w:tc>
      </w:tr>
      <w:tr w14:paraId="40C81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F7D29">
            <w:pPr>
              <w:widowControl/>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B14507">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提词器</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363DB">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1、21.5英寸16：9宽屏高清专业提词器液晶显示；</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2、</w:t>
            </w:r>
            <w:r>
              <w:rPr>
                <w:rFonts w:hint="eastAsia" w:ascii="仿宋" w:hAnsi="仿宋" w:eastAsia="仿宋" w:cs="仿宋"/>
                <w:color w:val="auto"/>
                <w:spacing w:val="1"/>
                <w:w w:val="71"/>
                <w:kern w:val="0"/>
                <w:sz w:val="24"/>
                <w:szCs w:val="24"/>
                <w:fitText w:val="2310" w:id="1307509160"/>
              </w:rPr>
              <w:t>尺寸：长为51cm，宽为35cm</w:t>
            </w:r>
            <w:r>
              <w:rPr>
                <w:rFonts w:hint="eastAsia" w:ascii="仿宋" w:hAnsi="仿宋" w:eastAsia="仿宋" w:cs="仿宋"/>
                <w:color w:val="auto"/>
                <w:spacing w:val="-2"/>
                <w:w w:val="71"/>
                <w:kern w:val="0"/>
                <w:sz w:val="24"/>
                <w:szCs w:val="24"/>
                <w:fitText w:val="2310" w:id="1307509160"/>
              </w:rPr>
              <w:t>；</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3、接口：HDMI、USB、VGA；</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4、最新防眩光高亮显示技术，亮度可达800尼特，亮度可调；</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5、提词器自带WINDOWS系统和提词软件；</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6、采用多册介质膜无色差超薄增透2毫米分光镜，分光比2:8光损失小于2%；</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7、导播、支持人都可以控制播音文稿。</w:t>
            </w:r>
          </w:p>
          <w:p w14:paraId="6504C78C">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8、控制方式：脚踏式控制器、键盘鼠标、无线遥控；增加暂停键，使主持人播音昂扬顿挫，更加操作自如</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、提词器采用国标铝合金</w:t>
            </w:r>
            <w:r>
              <w:rPr>
                <w:rFonts w:hint="eastAsia" w:ascii="仿宋" w:hAnsi="仿宋" w:eastAsia="仿宋" w:cs="仿宋"/>
                <w:color w:val="auto"/>
                <w:sz w:val="24"/>
                <w:szCs w:val="24"/>
                <w:highlight w:val="none"/>
              </w:rPr>
              <w:t>CNC机</w:t>
            </w:r>
            <w:r>
              <w:rPr>
                <w:rFonts w:hint="eastAsia" w:ascii="仿宋" w:hAnsi="仿宋" w:eastAsia="仿宋" w:cs="仿宋"/>
                <w:color w:val="auto"/>
                <w:sz w:val="24"/>
                <w:szCs w:val="24"/>
              </w:rPr>
              <w:t>床精雕加工成型，表面CNC阳极氧化处理。组件采用手拧螺丝设计，用户无需使用特殊工具，就能快速安装使用，而实现省时省力，同时根据用户不同使用场景，可对提词器进行角度调整，分体式安装等操作。</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、显示器采用特殊控制电路，字符大，亮度高，文字清晰。</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、采用专业摄像机三角架，调节方便。</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、采用全中文操作平台和专用的提词器软件，操作方式灵活方便。</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72B41">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DFACC">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153BB">
            <w:pPr>
              <w:widowControl/>
              <w:jc w:val="center"/>
              <w:textAlignment w:val="center"/>
              <w:rPr>
                <w:rFonts w:hint="eastAsia" w:ascii="仿宋" w:hAnsi="仿宋" w:eastAsia="仿宋" w:cs="仿宋"/>
                <w:color w:val="auto"/>
                <w:sz w:val="24"/>
                <w:szCs w:val="24"/>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03462">
            <w:pPr>
              <w:widowControl/>
              <w:jc w:val="center"/>
              <w:textAlignment w:val="center"/>
              <w:rPr>
                <w:rFonts w:hint="eastAsia" w:ascii="仿宋" w:hAnsi="仿宋" w:eastAsia="仿宋" w:cs="仿宋"/>
                <w:color w:val="auto"/>
                <w:sz w:val="24"/>
                <w:szCs w:val="24"/>
              </w:rPr>
            </w:pPr>
          </w:p>
        </w:tc>
      </w:tr>
      <w:tr w14:paraId="72CC5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4393C020">
            <w:pPr>
              <w:widowControl/>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6</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2F1654BA">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LED聚光灯</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3E7264C1">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光 源：≥LED集成100W/颗</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额定电压：AC100V-240V/50-60HZ</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驱动方式：恒流驱动5A</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额定功率：≥100W</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显色指数：Rａ≥90</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出光角度：手动调焦(15-60度)</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Style w:val="10"/>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Style w:val="10"/>
                <w:rFonts w:hint="eastAsia" w:ascii="仿宋" w:hAnsi="仿宋" w:eastAsia="仿宋" w:cs="仿宋"/>
                <w:color w:val="auto"/>
                <w:sz w:val="24"/>
                <w:szCs w:val="24"/>
              </w:rPr>
              <w:t>外形尺寸</w:t>
            </w:r>
            <w:r>
              <w:rPr>
                <w:rStyle w:val="10"/>
                <w:rFonts w:hint="eastAsia" w:ascii="仿宋" w:hAnsi="仿宋" w:eastAsia="仿宋" w:cs="仿宋"/>
                <w:color w:val="auto"/>
                <w:spacing w:val="1"/>
                <w:w w:val="72"/>
                <w:kern w:val="0"/>
                <w:sz w:val="24"/>
                <w:szCs w:val="24"/>
                <w:fitText w:val="1575" w:id="1858290191"/>
              </w:rPr>
              <w:t>≥L310*W270*H300m</w:t>
            </w:r>
            <w:r>
              <w:rPr>
                <w:rStyle w:val="10"/>
                <w:rFonts w:hint="eastAsia" w:ascii="仿宋" w:hAnsi="仿宋" w:eastAsia="仿宋" w:cs="仿宋"/>
                <w:color w:val="auto"/>
                <w:spacing w:val="3"/>
                <w:w w:val="72"/>
                <w:kern w:val="0"/>
                <w:sz w:val="24"/>
                <w:szCs w:val="24"/>
                <w:fitText w:val="1575" w:id="1858290191"/>
              </w:rPr>
              <w:t>m</w:t>
            </w:r>
            <w:r>
              <w:rPr>
                <w:rStyle w:val="11"/>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Style w:val="11"/>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Style w:val="11"/>
                <w:rFonts w:hint="eastAsia" w:ascii="仿宋" w:hAnsi="仿宋" w:eastAsia="仿宋" w:cs="仿宋"/>
                <w:color w:val="auto"/>
                <w:sz w:val="24"/>
                <w:szCs w:val="24"/>
              </w:rPr>
              <w:t>色彩效果：暖白/正白</w:t>
            </w:r>
            <w:r>
              <w:rPr>
                <w:rStyle w:val="11"/>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Style w:val="11"/>
                <w:rFonts w:hint="eastAsia" w:ascii="仿宋" w:hAnsi="仿宋" w:eastAsia="仿宋" w:cs="仿宋"/>
                <w:color w:val="auto"/>
                <w:sz w:val="24"/>
                <w:szCs w:val="24"/>
              </w:rPr>
              <w:t>9</w:t>
            </w:r>
            <w:r>
              <w:rPr>
                <w:rFonts w:hint="eastAsia" w:ascii="仿宋" w:hAnsi="仿宋" w:eastAsia="仿宋" w:cs="仿宋"/>
                <w:color w:val="auto"/>
                <w:sz w:val="24"/>
                <w:szCs w:val="24"/>
                <w:lang w:eastAsia="zh-CN"/>
              </w:rPr>
              <w:t>、</w:t>
            </w:r>
            <w:r>
              <w:rPr>
                <w:rStyle w:val="11"/>
                <w:rFonts w:hint="eastAsia" w:ascii="仿宋" w:hAnsi="仿宋" w:eastAsia="仿宋" w:cs="仿宋"/>
                <w:color w:val="auto"/>
                <w:sz w:val="24"/>
                <w:szCs w:val="24"/>
              </w:rPr>
              <w:t>调光功能：0-100%线性电子调光</w:t>
            </w:r>
            <w:r>
              <w:rPr>
                <w:rStyle w:val="11"/>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Style w:val="11"/>
                <w:rFonts w:hint="eastAsia" w:ascii="仿宋" w:hAnsi="仿宋" w:eastAsia="仿宋" w:cs="仿宋"/>
                <w:color w:val="auto"/>
                <w:sz w:val="24"/>
                <w:szCs w:val="24"/>
              </w:rPr>
              <w:t>10</w:t>
            </w:r>
            <w:r>
              <w:rPr>
                <w:rFonts w:hint="eastAsia" w:ascii="仿宋" w:hAnsi="仿宋" w:eastAsia="仿宋" w:cs="仿宋"/>
                <w:color w:val="auto"/>
                <w:sz w:val="24"/>
                <w:szCs w:val="24"/>
                <w:lang w:eastAsia="zh-CN"/>
              </w:rPr>
              <w:t>、</w:t>
            </w:r>
            <w:r>
              <w:rPr>
                <w:rStyle w:val="11"/>
                <w:rFonts w:hint="eastAsia" w:ascii="仿宋" w:hAnsi="仿宋" w:eastAsia="仿宋" w:cs="仿宋"/>
                <w:color w:val="auto"/>
                <w:sz w:val="24"/>
                <w:szCs w:val="24"/>
              </w:rPr>
              <w:t xml:space="preserve">冷却系统：自然风冷散热 </w:t>
            </w:r>
            <w:r>
              <w:rPr>
                <w:rStyle w:val="11"/>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Style w:val="10"/>
                <w:rFonts w:hint="eastAsia" w:ascii="仿宋" w:hAnsi="仿宋" w:eastAsia="仿宋" w:cs="仿宋"/>
                <w:color w:val="auto"/>
                <w:sz w:val="24"/>
                <w:szCs w:val="24"/>
              </w:rPr>
              <w:t>11</w:t>
            </w:r>
            <w:r>
              <w:rPr>
                <w:rFonts w:hint="eastAsia" w:ascii="仿宋" w:hAnsi="仿宋" w:eastAsia="仿宋" w:cs="仿宋"/>
                <w:color w:val="auto"/>
                <w:sz w:val="24"/>
                <w:szCs w:val="24"/>
                <w:lang w:eastAsia="zh-CN"/>
              </w:rPr>
              <w:t>、</w:t>
            </w:r>
            <w:r>
              <w:rPr>
                <w:rStyle w:val="10"/>
                <w:rFonts w:hint="eastAsia" w:ascii="仿宋" w:hAnsi="仿宋" w:eastAsia="仿宋" w:cs="仿宋"/>
                <w:color w:val="auto"/>
                <w:sz w:val="24"/>
                <w:szCs w:val="24"/>
              </w:rPr>
              <w:t>净重：≥10kg</w:t>
            </w:r>
            <w:r>
              <w:rPr>
                <w:rStyle w:val="11"/>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Style w:val="11"/>
                <w:rFonts w:hint="eastAsia" w:ascii="仿宋" w:hAnsi="仿宋" w:eastAsia="仿宋" w:cs="仿宋"/>
                <w:color w:val="auto"/>
                <w:sz w:val="24"/>
                <w:szCs w:val="24"/>
              </w:rPr>
              <w:t>12</w:t>
            </w:r>
            <w:r>
              <w:rPr>
                <w:rFonts w:hint="eastAsia" w:ascii="仿宋" w:hAnsi="仿宋" w:eastAsia="仿宋" w:cs="仿宋"/>
                <w:color w:val="auto"/>
                <w:sz w:val="24"/>
                <w:szCs w:val="24"/>
                <w:lang w:eastAsia="zh-CN"/>
              </w:rPr>
              <w:t>、</w:t>
            </w:r>
            <w:r>
              <w:rPr>
                <w:rStyle w:val="11"/>
                <w:rFonts w:hint="eastAsia" w:ascii="仿宋" w:hAnsi="仿宋" w:eastAsia="仿宋" w:cs="仿宋"/>
                <w:color w:val="auto"/>
                <w:sz w:val="24"/>
                <w:szCs w:val="24"/>
              </w:rPr>
              <w:t>色 温：3200K/5600K，±150</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280911FF">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8A5FDAE">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44F946D3">
            <w:pPr>
              <w:widowControl/>
              <w:jc w:val="center"/>
              <w:textAlignment w:val="center"/>
              <w:rPr>
                <w:rFonts w:hint="eastAsia" w:ascii="仿宋" w:hAnsi="仿宋" w:eastAsia="仿宋" w:cs="仿宋"/>
                <w:color w:val="auto"/>
                <w:sz w:val="24"/>
                <w:szCs w:val="24"/>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2C26BAE">
            <w:pPr>
              <w:widowControl/>
              <w:jc w:val="center"/>
              <w:textAlignment w:val="center"/>
              <w:rPr>
                <w:rFonts w:hint="eastAsia" w:ascii="仿宋" w:hAnsi="仿宋" w:eastAsia="仿宋" w:cs="仿宋"/>
                <w:color w:val="auto"/>
                <w:sz w:val="24"/>
                <w:szCs w:val="24"/>
              </w:rPr>
            </w:pPr>
          </w:p>
        </w:tc>
      </w:tr>
      <w:tr w14:paraId="331D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1" w:hRule="atLeast"/>
        </w:trPr>
        <w:tc>
          <w:tcPr>
            <w:tcW w:w="787" w:type="dxa"/>
            <w:tcBorders>
              <w:top w:val="single" w:color="000000" w:sz="4" w:space="0"/>
              <w:left w:val="single" w:color="000000" w:sz="4" w:space="0"/>
              <w:right w:val="single" w:color="000000" w:sz="4" w:space="0"/>
            </w:tcBorders>
            <w:noWrap w:val="0"/>
            <w:vAlign w:val="center"/>
          </w:tcPr>
          <w:p w14:paraId="69A7D128">
            <w:pPr>
              <w:widowControl/>
              <w:jc w:val="center"/>
              <w:textAlignment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8</w:t>
            </w:r>
          </w:p>
        </w:tc>
        <w:tc>
          <w:tcPr>
            <w:tcW w:w="1493" w:type="dxa"/>
            <w:tcBorders>
              <w:top w:val="single" w:color="000000" w:sz="4" w:space="0"/>
              <w:left w:val="single" w:color="000000" w:sz="4" w:space="0"/>
              <w:right w:val="single" w:color="000000" w:sz="4" w:space="0"/>
            </w:tcBorders>
            <w:noWrap w:val="0"/>
            <w:vAlign w:val="center"/>
          </w:tcPr>
          <w:p w14:paraId="5456FF87">
            <w:pPr>
              <w:widowControl/>
              <w:jc w:val="center"/>
              <w:textAlignment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LED平板柔光灯</w:t>
            </w:r>
          </w:p>
        </w:tc>
        <w:tc>
          <w:tcPr>
            <w:tcW w:w="3402" w:type="dxa"/>
            <w:tcBorders>
              <w:top w:val="single" w:color="000000" w:sz="4" w:space="0"/>
              <w:left w:val="single" w:color="000000" w:sz="4" w:space="0"/>
              <w:right w:val="single" w:color="000000" w:sz="4" w:space="0"/>
            </w:tcBorders>
            <w:noWrap w:val="0"/>
            <w:vAlign w:val="center"/>
          </w:tcPr>
          <w:p w14:paraId="3011C22F">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1.结温点:≥120度</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2.灯珠</w:t>
            </w:r>
            <w:r>
              <w:rPr>
                <w:rFonts w:hint="eastAsia" w:ascii="仿宋" w:hAnsi="仿宋" w:eastAsia="仿宋" w:cs="仿宋"/>
                <w:color w:val="auto"/>
                <w:sz w:val="24"/>
                <w:szCs w:val="24"/>
                <w:highlight w:val="none"/>
              </w:rPr>
              <w:t xml:space="preserve">:SMD2835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3.数量：≥600颗</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4.输入电压：AC220V/50HZ</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5.功率：≥150w</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6.显色指数：Ra≥95（加扩散板实测）R9≥95，TLCI≥93</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7.光效:≥130lm/w</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8.色温： 3200K/5600K±150K，3200K-6500K(可调色温）</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9.光学系统：100%线性调光绝无频闪无噪音</w:t>
            </w:r>
          </w:p>
          <w:p w14:paraId="7C1E0C10">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10.出光角度：115°</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11.温升：≥25°</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12.铝基板导热系数：≥1.5</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13.操作：数码管显示</w:t>
            </w:r>
          </w:p>
          <w:p w14:paraId="3416E457">
            <w:pPr>
              <w:widowControl/>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14.控制协议：DMX512，RDM双向协议</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b w:val="0"/>
                <w:bCs w:val="0"/>
                <w:color w:val="auto"/>
                <w:sz w:val="24"/>
                <w:szCs w:val="24"/>
              </w:rPr>
              <w:t>15.通道模式：单色1个通道，双色4通道</w:t>
            </w:r>
          </w:p>
          <w:p w14:paraId="1AA9585B">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16.信号线：信号线三芯卡侬头输入，信号线三芯芯卡侬座输出</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17.电源线：航空插头输入，输出</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18.操作温度：-20~+50℃</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19.存放温度：-20~+60℃</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20.外壳：金属外壳</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21.颜色：黑色</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Style w:val="10"/>
                <w:rFonts w:hint="eastAsia" w:ascii="仿宋" w:hAnsi="仿宋" w:eastAsia="仿宋" w:cs="仿宋"/>
                <w:color w:val="auto"/>
                <w:sz w:val="24"/>
                <w:szCs w:val="24"/>
              </w:rPr>
              <w:t>22.尺寸：≥500mm*270mm</w:t>
            </w:r>
            <w:r>
              <w:rPr>
                <w:rStyle w:val="10"/>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Style w:val="10"/>
                <w:rFonts w:hint="eastAsia" w:ascii="仿宋" w:hAnsi="仿宋" w:eastAsia="仿宋" w:cs="仿宋"/>
                <w:color w:val="auto"/>
                <w:sz w:val="24"/>
                <w:szCs w:val="24"/>
              </w:rPr>
              <w:t>23.净量：≥10KG</w:t>
            </w:r>
          </w:p>
        </w:tc>
        <w:tc>
          <w:tcPr>
            <w:tcW w:w="754" w:type="dxa"/>
            <w:tcBorders>
              <w:top w:val="single" w:color="000000" w:sz="4" w:space="0"/>
              <w:left w:val="single" w:color="000000" w:sz="4" w:space="0"/>
              <w:right w:val="single" w:color="000000" w:sz="4" w:space="0"/>
            </w:tcBorders>
            <w:noWrap w:val="0"/>
            <w:vAlign w:val="center"/>
          </w:tcPr>
          <w:p w14:paraId="23C53BBD">
            <w:pPr>
              <w:widowControl/>
              <w:jc w:val="center"/>
              <w:textAlignment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30</w:t>
            </w:r>
          </w:p>
        </w:tc>
        <w:tc>
          <w:tcPr>
            <w:tcW w:w="699" w:type="dxa"/>
            <w:tcBorders>
              <w:top w:val="single" w:color="000000" w:sz="4" w:space="0"/>
              <w:left w:val="single" w:color="000000" w:sz="4" w:space="0"/>
              <w:right w:val="single" w:color="000000" w:sz="4" w:space="0"/>
            </w:tcBorders>
            <w:noWrap w:val="0"/>
            <w:vAlign w:val="center"/>
          </w:tcPr>
          <w:p w14:paraId="645727D2">
            <w:pPr>
              <w:widowControl/>
              <w:jc w:val="center"/>
              <w:textAlignment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台</w:t>
            </w:r>
          </w:p>
        </w:tc>
        <w:tc>
          <w:tcPr>
            <w:tcW w:w="757" w:type="dxa"/>
            <w:tcBorders>
              <w:top w:val="single" w:color="000000" w:sz="4" w:space="0"/>
              <w:left w:val="single" w:color="000000" w:sz="4" w:space="0"/>
              <w:right w:val="single" w:color="000000" w:sz="4" w:space="0"/>
            </w:tcBorders>
            <w:noWrap w:val="0"/>
            <w:vAlign w:val="center"/>
          </w:tcPr>
          <w:p w14:paraId="70AEAB65">
            <w:pPr>
              <w:widowControl/>
              <w:jc w:val="center"/>
              <w:textAlignment w:val="center"/>
              <w:rPr>
                <w:rFonts w:hint="eastAsia" w:ascii="仿宋" w:hAnsi="仿宋" w:eastAsia="仿宋" w:cs="仿宋"/>
                <w:color w:val="auto"/>
                <w:sz w:val="24"/>
                <w:szCs w:val="24"/>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82F962C">
            <w:pPr>
              <w:widowControl/>
              <w:jc w:val="center"/>
              <w:textAlignment w:val="center"/>
              <w:rPr>
                <w:rFonts w:hint="eastAsia" w:ascii="仿宋" w:hAnsi="仿宋" w:eastAsia="仿宋" w:cs="仿宋"/>
                <w:color w:val="auto"/>
                <w:sz w:val="24"/>
                <w:szCs w:val="24"/>
              </w:rPr>
            </w:pPr>
          </w:p>
        </w:tc>
      </w:tr>
      <w:tr w14:paraId="731B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0105C089">
            <w:pPr>
              <w:widowControl/>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9</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5258DBA6">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数字调光台</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10F825E5">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 xml:space="preserve">1.带RDM功能，可直接在控台上面设置灯的地址码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2.DMX512/1990标准，最大1024个DMX控制通道，两路光电隔离信号输出。</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3.最大控制96台电脑灯或96路调光。</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4.使用珍珠灯库（R20格式灯库），且控台上可自行编写灯库。</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5. 带背光的LCD显示屏，首创的中英文显示可切换界面。面板中英文可选。</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6.内置图形轨迹发生器，有135个内置图形，方便用户对电脑灯进行图形轨迹控制，如画圆、螺旋、彩虹、追逐等多种效果</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7.图形参数（如：振幅、速度、间隔、波浪、方向）均可独立设置，更方便快捷的做出想要的造型和场景。</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8.每个场景可保存图形数量5个；同时可运行图形数量10个。</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9.可储存60个素材</w:t>
            </w:r>
          </w:p>
          <w:p w14:paraId="12E94068">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10.支独享素材</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11.可储存60个重演场景，用于储存多步场景和单步场景。每个多步场景最多可储存600个单步。</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12.可同时输出和运行10个重演场景。</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13.带10根集控推杆。按键点控和推杆集控兼容。</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14.支持重新配节地址码、垂直水平交换、通道输出反向等功能。</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15.关机或者突发断电等情况数据可记忆保持。</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16.U盘可备份控台数据，并支持重新导入到控台使用，同型号控台数据可共享。</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 xml:space="preserve">17.支持远程软件升级，随时随地增加新的功能。                                                                                                    </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18.预置推杆可控制电脑灯的属性，属性控制更方便快捷。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b w:val="0"/>
                <w:bCs w:val="0"/>
                <w:color w:val="auto"/>
                <w:sz w:val="24"/>
                <w:szCs w:val="24"/>
              </w:rPr>
              <w:t>19.支持立即黑场</w:t>
            </w:r>
            <w:r>
              <w:rPr>
                <w:rFonts w:hint="eastAsia" w:ascii="仿宋" w:hAnsi="仿宋" w:eastAsia="仿宋" w:cs="仿宋"/>
                <w:b w:val="0"/>
                <w:bCs w:val="0"/>
                <w:color w:val="auto"/>
                <w:sz w:val="24"/>
                <w:szCs w:val="24"/>
                <w:lang w:eastAsia="zh-CN"/>
              </w:rPr>
              <w:t>；</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20.</w:t>
            </w:r>
            <w:r>
              <w:rPr>
                <w:rStyle w:val="11"/>
                <w:rFonts w:hint="eastAsia" w:ascii="仿宋" w:hAnsi="仿宋" w:eastAsia="仿宋" w:cs="仿宋"/>
                <w:color w:val="auto"/>
                <w:sz w:val="24"/>
                <w:szCs w:val="24"/>
              </w:rPr>
              <w:t>专业鹅颈工作灯，适合室内外演出使用。</w:t>
            </w:r>
            <w:r>
              <w:rPr>
                <w:rStyle w:val="11"/>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b w:val="0"/>
                <w:bCs w:val="0"/>
                <w:color w:val="auto"/>
                <w:sz w:val="24"/>
                <w:szCs w:val="24"/>
              </w:rPr>
              <w:t>21.</w:t>
            </w:r>
            <w:r>
              <w:rPr>
                <w:rStyle w:val="11"/>
                <w:rFonts w:hint="eastAsia" w:ascii="仿宋" w:hAnsi="仿宋" w:eastAsia="仿宋" w:cs="仿宋"/>
                <w:b w:val="0"/>
                <w:bCs w:val="0"/>
                <w:color w:val="auto"/>
                <w:sz w:val="24"/>
                <w:szCs w:val="24"/>
              </w:rPr>
              <w:t>产品尺寸：≥485*400*105</w:t>
            </w:r>
            <w:r>
              <w:rPr>
                <w:rStyle w:val="11"/>
                <w:rFonts w:hint="eastAsia" w:ascii="仿宋" w:hAnsi="仿宋" w:eastAsia="仿宋" w:cs="仿宋"/>
                <w:b w:val="0"/>
                <w:bCs w:val="0"/>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22.</w:t>
            </w:r>
            <w:r>
              <w:rPr>
                <w:rStyle w:val="11"/>
                <w:rFonts w:hint="eastAsia" w:ascii="仿宋" w:hAnsi="仿宋" w:eastAsia="仿宋" w:cs="仿宋"/>
                <w:color w:val="auto"/>
                <w:sz w:val="24"/>
                <w:szCs w:val="24"/>
              </w:rPr>
              <w:t>电源：AC 100 -240V / 50-60Hz</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59AB1823">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09E8240">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2B9B5712">
            <w:pPr>
              <w:widowControl/>
              <w:jc w:val="center"/>
              <w:textAlignment w:val="center"/>
              <w:rPr>
                <w:rFonts w:hint="eastAsia" w:ascii="仿宋" w:hAnsi="仿宋" w:eastAsia="仿宋" w:cs="仿宋"/>
                <w:color w:val="auto"/>
                <w:sz w:val="24"/>
                <w:szCs w:val="24"/>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4FD4F48">
            <w:pPr>
              <w:widowControl/>
              <w:jc w:val="center"/>
              <w:textAlignment w:val="center"/>
              <w:rPr>
                <w:rFonts w:hint="eastAsia" w:ascii="仿宋" w:hAnsi="仿宋" w:eastAsia="仿宋" w:cs="仿宋"/>
                <w:color w:val="auto"/>
                <w:sz w:val="24"/>
                <w:szCs w:val="24"/>
              </w:rPr>
            </w:pPr>
          </w:p>
        </w:tc>
      </w:tr>
      <w:tr w14:paraId="2882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45DBD7D1">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63D7EAE3">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DMX512信号放大器</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20EDA000">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w:t>
            </w:r>
            <w:r>
              <w:rPr>
                <w:rFonts w:hint="eastAsia" w:ascii="仿宋" w:hAnsi="仿宋" w:eastAsia="仿宋" w:cs="仿宋"/>
                <w:b w:val="0"/>
                <w:bCs w:val="0"/>
                <w:color w:val="auto"/>
                <w:sz w:val="24"/>
                <w:szCs w:val="24"/>
              </w:rPr>
              <w:t>.DMX 数字信号的放大及分配功能；</w:t>
            </w:r>
            <w:r>
              <w:rPr>
                <w:rFonts w:hint="eastAsia" w:ascii="仿宋" w:hAnsi="仿宋" w:eastAsia="仿宋" w:cs="仿宋"/>
                <w:b w:val="0"/>
                <w:bCs w:val="0"/>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b w:val="0"/>
                <w:bCs w:val="0"/>
                <w:color w:val="auto"/>
                <w:sz w:val="24"/>
                <w:szCs w:val="24"/>
              </w:rPr>
              <w:t>2.一路输入八路输出，输入与输出之间采用光电隔离，保护系统不受损坏；</w:t>
            </w:r>
            <w:r>
              <w:rPr>
                <w:rFonts w:hint="eastAsia" w:ascii="仿宋" w:hAnsi="仿宋" w:eastAsia="仿宋" w:cs="仿宋"/>
                <w:b w:val="0"/>
                <w:bCs w:val="0"/>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b w:val="0"/>
                <w:bCs w:val="0"/>
                <w:color w:val="auto"/>
                <w:sz w:val="24"/>
                <w:szCs w:val="24"/>
              </w:rPr>
              <w:t>3.支持热插拔，具备控制信号中断输出自动保持功能；</w:t>
            </w:r>
            <w:r>
              <w:rPr>
                <w:rFonts w:hint="eastAsia" w:ascii="仿宋" w:hAnsi="仿宋" w:eastAsia="仿宋" w:cs="仿宋"/>
                <w:b w:val="0"/>
                <w:bCs w:val="0"/>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b w:val="0"/>
                <w:bCs w:val="0"/>
                <w:color w:val="auto"/>
                <w:sz w:val="24"/>
                <w:szCs w:val="24"/>
              </w:rPr>
              <w:t>4.信号放大后可传输 300m；</w:t>
            </w:r>
            <w:r>
              <w:rPr>
                <w:rFonts w:hint="eastAsia" w:ascii="仿宋" w:hAnsi="仿宋" w:eastAsia="仿宋" w:cs="仿宋"/>
                <w:b w:val="0"/>
                <w:bCs w:val="0"/>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b w:val="0"/>
                <w:bCs w:val="0"/>
                <w:color w:val="auto"/>
                <w:sz w:val="24"/>
                <w:szCs w:val="24"/>
              </w:rPr>
              <w:t>5.每个输出端口对应一台设备；</w:t>
            </w:r>
            <w:r>
              <w:rPr>
                <w:rFonts w:hint="eastAsia" w:ascii="仿宋" w:hAnsi="仿宋" w:eastAsia="仿宋" w:cs="仿宋"/>
                <w:b w:val="0"/>
                <w:bCs w:val="0"/>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b w:val="0"/>
                <w:bCs w:val="0"/>
                <w:color w:val="auto"/>
                <w:sz w:val="24"/>
                <w:szCs w:val="24"/>
              </w:rPr>
              <w:t>6.工作电压:单相220V/50Hz；</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7.配</w:t>
            </w:r>
            <w:r>
              <w:rPr>
                <w:rFonts w:hint="eastAsia" w:ascii="仿宋" w:hAnsi="仿宋" w:eastAsia="仿宋" w:cs="仿宋"/>
                <w:color w:val="auto"/>
                <w:sz w:val="24"/>
                <w:szCs w:val="24"/>
                <w:lang w:val="en-US" w:eastAsia="zh-CN"/>
              </w:rPr>
              <w:t>相配套的</w:t>
            </w:r>
            <w:r>
              <w:rPr>
                <w:rFonts w:hint="eastAsia" w:ascii="仿宋" w:hAnsi="仿宋" w:eastAsia="仿宋" w:cs="仿宋"/>
                <w:color w:val="auto"/>
                <w:sz w:val="24"/>
                <w:szCs w:val="24"/>
              </w:rPr>
              <w:t>相关机柜。</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729DE7FA">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226B80">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个</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01D88BDB">
            <w:pPr>
              <w:widowControl/>
              <w:jc w:val="center"/>
              <w:textAlignment w:val="center"/>
              <w:rPr>
                <w:rFonts w:hint="eastAsia" w:ascii="仿宋" w:hAnsi="仿宋" w:eastAsia="仿宋" w:cs="仿宋"/>
                <w:color w:val="auto"/>
                <w:sz w:val="24"/>
                <w:szCs w:val="24"/>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22F3C11">
            <w:pPr>
              <w:widowControl/>
              <w:jc w:val="center"/>
              <w:textAlignment w:val="center"/>
              <w:rPr>
                <w:rFonts w:hint="eastAsia" w:ascii="仿宋" w:hAnsi="仿宋" w:eastAsia="仿宋" w:cs="仿宋"/>
                <w:color w:val="auto"/>
                <w:sz w:val="24"/>
                <w:szCs w:val="24"/>
              </w:rPr>
            </w:pPr>
          </w:p>
        </w:tc>
      </w:tr>
      <w:tr w14:paraId="0AEF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021B4C8F">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49241EC7">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直通柜</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74E9A494">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 xml:space="preserve">1.直通柜输出48路×2Kw； </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2.柜体采用优质钢板(板厚1.2mm)加工而成,表面喷塑处理；</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3.直通柜设有进线总开关，下设48路分开关</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b w:val="0"/>
                <w:bCs w:val="0"/>
                <w:color w:val="auto"/>
                <w:sz w:val="24"/>
                <w:szCs w:val="24"/>
              </w:rPr>
              <w:t>4.符合供电规范；</w:t>
            </w:r>
            <w:r>
              <w:rPr>
                <w:rFonts w:hint="eastAsia" w:ascii="仿宋" w:hAnsi="仿宋" w:eastAsia="仿宋" w:cs="仿宋"/>
                <w:b w:val="0"/>
                <w:bCs w:val="0"/>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b w:val="0"/>
                <w:bCs w:val="0"/>
                <w:color w:val="auto"/>
                <w:sz w:val="24"/>
                <w:szCs w:val="24"/>
              </w:rPr>
              <w:t>5.空气开关与演播室直通回路编号相对应；</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6.配</w:t>
            </w:r>
            <w:r>
              <w:rPr>
                <w:rFonts w:hint="eastAsia" w:ascii="仿宋" w:hAnsi="仿宋" w:eastAsia="仿宋" w:cs="仿宋"/>
                <w:color w:val="auto"/>
                <w:sz w:val="24"/>
                <w:szCs w:val="24"/>
                <w:lang w:val="en-US" w:eastAsia="zh-CN"/>
              </w:rPr>
              <w:t>相应</w:t>
            </w:r>
            <w:r>
              <w:rPr>
                <w:rFonts w:hint="eastAsia" w:ascii="仿宋" w:hAnsi="仿宋" w:eastAsia="仿宋" w:cs="仿宋"/>
                <w:color w:val="auto"/>
                <w:sz w:val="24"/>
                <w:szCs w:val="24"/>
              </w:rPr>
              <w:t>底座。</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1E08488E">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6A19BCB">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5BA2CC3F">
            <w:pPr>
              <w:widowControl/>
              <w:jc w:val="center"/>
              <w:textAlignment w:val="center"/>
              <w:rPr>
                <w:rFonts w:hint="eastAsia" w:ascii="仿宋" w:hAnsi="仿宋" w:eastAsia="仿宋" w:cs="仿宋"/>
                <w:color w:val="auto"/>
                <w:sz w:val="24"/>
                <w:szCs w:val="24"/>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55F46FE9">
            <w:pPr>
              <w:widowControl/>
              <w:jc w:val="center"/>
              <w:textAlignment w:val="center"/>
              <w:rPr>
                <w:rFonts w:hint="eastAsia" w:ascii="仿宋" w:hAnsi="仿宋" w:eastAsia="仿宋" w:cs="仿宋"/>
                <w:color w:val="auto"/>
                <w:sz w:val="24"/>
                <w:szCs w:val="24"/>
              </w:rPr>
            </w:pPr>
          </w:p>
        </w:tc>
      </w:tr>
      <w:tr w14:paraId="719E0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53E0E675">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2B14ED03">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固定挂灯网架</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1363EC08">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1.网格规格："田”字型，间距600mm，网架材料采用直径不小于46 mm钢管；</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2.演播室仅灯光设备要求固定挂灯网架净承重≥80kg/平米；</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3.钢材表面应做黑色防锈处理。</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7580E808">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3EBEAD5">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套</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5475BC39">
            <w:pPr>
              <w:widowControl/>
              <w:jc w:val="center"/>
              <w:textAlignment w:val="center"/>
              <w:rPr>
                <w:rFonts w:hint="eastAsia" w:ascii="仿宋" w:hAnsi="仿宋" w:eastAsia="仿宋" w:cs="仿宋"/>
                <w:color w:val="auto"/>
                <w:sz w:val="24"/>
                <w:szCs w:val="24"/>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63F9916">
            <w:pPr>
              <w:widowControl/>
              <w:jc w:val="center"/>
              <w:textAlignment w:val="center"/>
              <w:rPr>
                <w:rFonts w:hint="eastAsia" w:ascii="仿宋" w:hAnsi="仿宋" w:eastAsia="仿宋" w:cs="仿宋"/>
                <w:color w:val="auto"/>
                <w:sz w:val="24"/>
                <w:szCs w:val="24"/>
              </w:rPr>
            </w:pPr>
          </w:p>
        </w:tc>
      </w:tr>
      <w:tr w14:paraId="625F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3281B98C">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1300F4E4">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恒力铰链吊杆</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7981BF98">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rPr>
              <w:t>恒力铰链吊杆</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13C38C9C">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3182AE0">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批</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0AB43799">
            <w:pPr>
              <w:widowControl/>
              <w:jc w:val="center"/>
              <w:textAlignment w:val="center"/>
              <w:rPr>
                <w:rFonts w:hint="eastAsia" w:ascii="仿宋" w:hAnsi="仿宋" w:eastAsia="仿宋" w:cs="仿宋"/>
                <w:color w:val="auto"/>
                <w:sz w:val="24"/>
                <w:szCs w:val="24"/>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108844C">
            <w:pPr>
              <w:widowControl/>
              <w:jc w:val="center"/>
              <w:textAlignment w:val="center"/>
              <w:rPr>
                <w:rFonts w:hint="eastAsia" w:ascii="仿宋" w:hAnsi="仿宋" w:eastAsia="仿宋" w:cs="仿宋"/>
                <w:color w:val="auto"/>
                <w:sz w:val="24"/>
                <w:szCs w:val="24"/>
              </w:rPr>
            </w:pPr>
          </w:p>
        </w:tc>
      </w:tr>
      <w:tr w14:paraId="194D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7069D17C">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03EE71F9">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灯具号码牌</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24C6B211">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rPr>
              <w:t>灯具号码牌</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1CDA85F6">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20</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F90276E">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个</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0024C0FC">
            <w:pPr>
              <w:widowControl/>
              <w:jc w:val="center"/>
              <w:textAlignment w:val="center"/>
              <w:rPr>
                <w:rFonts w:hint="eastAsia" w:ascii="仿宋" w:hAnsi="仿宋" w:eastAsia="仿宋" w:cs="仿宋"/>
                <w:color w:val="auto"/>
                <w:sz w:val="24"/>
                <w:szCs w:val="24"/>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2431523">
            <w:pPr>
              <w:widowControl/>
              <w:jc w:val="center"/>
              <w:textAlignment w:val="center"/>
              <w:rPr>
                <w:rFonts w:hint="eastAsia" w:ascii="仿宋" w:hAnsi="仿宋" w:eastAsia="仿宋" w:cs="仿宋"/>
                <w:color w:val="auto"/>
                <w:sz w:val="24"/>
                <w:szCs w:val="24"/>
              </w:rPr>
            </w:pPr>
          </w:p>
        </w:tc>
      </w:tr>
      <w:tr w14:paraId="250A0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5A1179AF">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455486E0">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灯具信号接插件</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（公头）</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6F408F72">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rPr>
              <w:t>（公头）灯具信号接插件</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75B44F06">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36</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3CC7C8D">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个</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B88700F">
            <w:pPr>
              <w:widowControl/>
              <w:jc w:val="center"/>
              <w:textAlignment w:val="center"/>
              <w:rPr>
                <w:rFonts w:hint="eastAsia" w:ascii="仿宋" w:hAnsi="仿宋" w:eastAsia="仿宋" w:cs="仿宋"/>
                <w:color w:val="auto"/>
                <w:sz w:val="24"/>
                <w:szCs w:val="24"/>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6DBC184">
            <w:pPr>
              <w:widowControl/>
              <w:jc w:val="center"/>
              <w:textAlignment w:val="center"/>
              <w:rPr>
                <w:rFonts w:hint="eastAsia" w:ascii="仿宋" w:hAnsi="仿宋" w:eastAsia="仿宋" w:cs="仿宋"/>
                <w:color w:val="auto"/>
                <w:sz w:val="24"/>
                <w:szCs w:val="24"/>
              </w:rPr>
            </w:pPr>
          </w:p>
        </w:tc>
      </w:tr>
      <w:tr w14:paraId="7007F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6B26D8CA">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07157B14">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灯具电源接插件</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（公头）</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36339C4F">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rPr>
              <w:t>（公头）灯具电源接插件</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717B131F">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36</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7974FE2">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个</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4A1F429D">
            <w:pPr>
              <w:widowControl/>
              <w:jc w:val="center"/>
              <w:textAlignment w:val="center"/>
              <w:rPr>
                <w:rFonts w:hint="eastAsia" w:ascii="仿宋" w:hAnsi="仿宋" w:eastAsia="仿宋" w:cs="仿宋"/>
                <w:color w:val="auto"/>
                <w:sz w:val="24"/>
                <w:szCs w:val="24"/>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EAD406E">
            <w:pPr>
              <w:widowControl/>
              <w:jc w:val="center"/>
              <w:textAlignment w:val="center"/>
              <w:rPr>
                <w:rFonts w:hint="eastAsia" w:ascii="仿宋" w:hAnsi="仿宋" w:eastAsia="仿宋" w:cs="仿宋"/>
                <w:color w:val="auto"/>
                <w:sz w:val="24"/>
                <w:szCs w:val="24"/>
              </w:rPr>
            </w:pPr>
          </w:p>
        </w:tc>
      </w:tr>
      <w:tr w14:paraId="7B4B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01F0CDFB">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4C2F1469">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灯具信号接插件</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185542B1">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rPr>
              <w:t>灯具信号接插件</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58C09F28">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36</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7E5C9FA">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个</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2A665F6E">
            <w:pPr>
              <w:widowControl/>
              <w:jc w:val="center"/>
              <w:textAlignment w:val="center"/>
              <w:rPr>
                <w:rFonts w:hint="eastAsia" w:ascii="仿宋" w:hAnsi="仿宋" w:eastAsia="仿宋" w:cs="仿宋"/>
                <w:color w:val="auto"/>
                <w:sz w:val="24"/>
                <w:szCs w:val="24"/>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5A7C6EE2">
            <w:pPr>
              <w:widowControl/>
              <w:jc w:val="center"/>
              <w:textAlignment w:val="center"/>
              <w:rPr>
                <w:rFonts w:hint="eastAsia" w:ascii="仿宋" w:hAnsi="仿宋" w:eastAsia="仿宋" w:cs="仿宋"/>
                <w:color w:val="auto"/>
                <w:sz w:val="24"/>
                <w:szCs w:val="24"/>
              </w:rPr>
            </w:pPr>
          </w:p>
        </w:tc>
      </w:tr>
      <w:tr w14:paraId="1B20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3DB58B54">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49BE9269">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灯具电源接插件</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0DAB4226">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rPr>
              <w:t>灯具电源接插件</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52B9E05A">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20</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216010">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个</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47306F42">
            <w:pPr>
              <w:widowControl/>
              <w:jc w:val="center"/>
              <w:textAlignment w:val="center"/>
              <w:rPr>
                <w:rFonts w:hint="eastAsia" w:ascii="仿宋" w:hAnsi="仿宋" w:eastAsia="仿宋" w:cs="仿宋"/>
                <w:color w:val="auto"/>
                <w:sz w:val="24"/>
                <w:szCs w:val="24"/>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D463512">
            <w:pPr>
              <w:widowControl/>
              <w:jc w:val="center"/>
              <w:textAlignment w:val="center"/>
              <w:rPr>
                <w:rFonts w:hint="eastAsia" w:ascii="仿宋" w:hAnsi="仿宋" w:eastAsia="仿宋" w:cs="仿宋"/>
                <w:color w:val="auto"/>
                <w:sz w:val="24"/>
                <w:szCs w:val="24"/>
              </w:rPr>
            </w:pPr>
          </w:p>
        </w:tc>
      </w:tr>
      <w:tr w14:paraId="18B8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74B655FB">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15BCD424">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信号分线盒</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2AFB07F6">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rPr>
              <w:t>信号分线盒</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673EC427">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20</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E164AE1">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个</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1EEAF02C">
            <w:pPr>
              <w:widowControl/>
              <w:jc w:val="center"/>
              <w:textAlignment w:val="center"/>
              <w:rPr>
                <w:rFonts w:hint="eastAsia" w:ascii="仿宋" w:hAnsi="仿宋" w:eastAsia="仿宋" w:cs="仿宋"/>
                <w:color w:val="auto"/>
                <w:sz w:val="24"/>
                <w:szCs w:val="24"/>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134CE3B">
            <w:pPr>
              <w:widowControl/>
              <w:jc w:val="center"/>
              <w:textAlignment w:val="center"/>
              <w:rPr>
                <w:rFonts w:hint="eastAsia" w:ascii="仿宋" w:hAnsi="仿宋" w:eastAsia="仿宋" w:cs="仿宋"/>
                <w:color w:val="auto"/>
                <w:sz w:val="24"/>
                <w:szCs w:val="24"/>
              </w:rPr>
            </w:pPr>
          </w:p>
        </w:tc>
      </w:tr>
      <w:tr w14:paraId="0EDD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76F90D21">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0D873011">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电源分线盒</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311D8344">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rPr>
              <w:t>电源分线盒</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5F6B1489">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20</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A4A4CF3">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个</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1CEA7000">
            <w:pPr>
              <w:widowControl/>
              <w:jc w:val="center"/>
              <w:textAlignment w:val="center"/>
              <w:rPr>
                <w:rFonts w:hint="eastAsia" w:ascii="仿宋" w:hAnsi="仿宋" w:eastAsia="仿宋" w:cs="仿宋"/>
                <w:color w:val="auto"/>
                <w:sz w:val="24"/>
                <w:szCs w:val="24"/>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FB1B989">
            <w:pPr>
              <w:widowControl/>
              <w:jc w:val="center"/>
              <w:textAlignment w:val="center"/>
              <w:rPr>
                <w:rFonts w:hint="eastAsia" w:ascii="仿宋" w:hAnsi="仿宋" w:eastAsia="仿宋" w:cs="仿宋"/>
                <w:color w:val="auto"/>
                <w:sz w:val="24"/>
                <w:szCs w:val="24"/>
              </w:rPr>
            </w:pPr>
          </w:p>
        </w:tc>
      </w:tr>
      <w:tr w14:paraId="5525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193B9523">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14EF0E9A">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灯控杆</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28E71E76">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rPr>
              <w:t>用于拉伸调整灯具角度</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003B9165">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BD05276">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个</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D7D4D1D">
            <w:pPr>
              <w:widowControl/>
              <w:jc w:val="center"/>
              <w:textAlignment w:val="center"/>
              <w:rPr>
                <w:rFonts w:hint="eastAsia" w:ascii="仿宋" w:hAnsi="仿宋" w:eastAsia="仿宋" w:cs="仿宋"/>
                <w:color w:val="auto"/>
                <w:sz w:val="24"/>
                <w:szCs w:val="24"/>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3A12A95">
            <w:pPr>
              <w:widowControl/>
              <w:jc w:val="center"/>
              <w:textAlignment w:val="center"/>
              <w:rPr>
                <w:rFonts w:hint="eastAsia" w:ascii="仿宋" w:hAnsi="仿宋" w:eastAsia="仿宋" w:cs="仿宋"/>
                <w:color w:val="auto"/>
                <w:sz w:val="24"/>
                <w:szCs w:val="24"/>
              </w:rPr>
            </w:pPr>
          </w:p>
        </w:tc>
      </w:tr>
      <w:tr w14:paraId="1EC4E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72B36F90">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17EA2081">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电缆桥架</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7AD88B93">
            <w:pPr>
              <w:widowControl/>
              <w:jc w:val="left"/>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lang w:val="en-US" w:eastAsia="zh-CN"/>
              </w:rPr>
              <w:t>用于放置强弱电线缆线槽（根据现场情况铺设）</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45A9C93A">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50</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0F0AFDB">
            <w:pPr>
              <w:widowControl/>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米</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0B847B06">
            <w:pPr>
              <w:widowControl/>
              <w:jc w:val="center"/>
              <w:textAlignment w:val="center"/>
              <w:rPr>
                <w:rFonts w:hint="eastAsia" w:ascii="仿宋" w:hAnsi="仿宋" w:eastAsia="仿宋" w:cs="仿宋"/>
                <w:color w:val="auto"/>
                <w:sz w:val="24"/>
                <w:szCs w:val="24"/>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C6DE29D">
            <w:pPr>
              <w:widowControl/>
              <w:jc w:val="center"/>
              <w:textAlignment w:val="center"/>
              <w:rPr>
                <w:rFonts w:hint="eastAsia" w:ascii="仿宋" w:hAnsi="仿宋" w:eastAsia="仿宋" w:cs="仿宋"/>
                <w:color w:val="auto"/>
                <w:sz w:val="24"/>
                <w:szCs w:val="24"/>
              </w:rPr>
            </w:pPr>
          </w:p>
        </w:tc>
      </w:tr>
      <w:tr w14:paraId="6C0E8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451DF9C1">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29E32390">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线缆线材</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61A38092">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电源线：3×1.5， 控制线：2×0.3</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01FB402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92FD412">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批次</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CECC985">
            <w:pPr>
              <w:widowControl/>
              <w:jc w:val="center"/>
              <w:textAlignment w:val="center"/>
              <w:rPr>
                <w:rFonts w:hint="eastAsia" w:ascii="仿宋" w:hAnsi="仿宋" w:eastAsia="仿宋" w:cs="仿宋"/>
                <w:color w:val="auto"/>
                <w:sz w:val="24"/>
                <w:szCs w:val="24"/>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CBF3682">
            <w:pPr>
              <w:widowControl/>
              <w:jc w:val="center"/>
              <w:textAlignment w:val="center"/>
              <w:rPr>
                <w:rFonts w:hint="eastAsia" w:ascii="仿宋" w:hAnsi="仿宋" w:eastAsia="仿宋" w:cs="仿宋"/>
                <w:color w:val="auto"/>
                <w:sz w:val="24"/>
                <w:szCs w:val="24"/>
              </w:rPr>
            </w:pPr>
          </w:p>
        </w:tc>
      </w:tr>
      <w:tr w14:paraId="3DBE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31645BB2">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163BF21D">
            <w:pPr>
              <w:widowControl/>
              <w:jc w:val="left"/>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rPr>
              <w:t>演播桌</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0DF8CD46">
            <w:pPr>
              <w:widowControl/>
              <w:jc w:val="left"/>
              <w:textAlignment w:val="center"/>
              <w:rPr>
                <w:rStyle w:val="12"/>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w:t>
            </w:r>
            <w:r>
              <w:rPr>
                <w:rStyle w:val="12"/>
                <w:rFonts w:hint="eastAsia" w:ascii="仿宋" w:hAnsi="仿宋" w:eastAsia="仿宋" w:cs="仿宋"/>
                <w:color w:val="auto"/>
                <w:sz w:val="24"/>
                <w:szCs w:val="24"/>
                <w:lang w:val="en-US" w:eastAsia="zh-CN"/>
              </w:rPr>
              <w:t>1.根据设计图：弧长2600mm*宽650mm*高820mm</w:t>
            </w:r>
          </w:p>
          <w:p w14:paraId="5409ECE4">
            <w:pPr>
              <w:widowControl/>
              <w:jc w:val="left"/>
              <w:textAlignment w:val="center"/>
              <w:rPr>
                <w:rStyle w:val="12"/>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w:t>
            </w:r>
            <w:r>
              <w:rPr>
                <w:rStyle w:val="12"/>
                <w:rFonts w:hint="eastAsia" w:ascii="仿宋" w:hAnsi="仿宋" w:eastAsia="仿宋" w:cs="仿宋"/>
                <w:color w:val="auto"/>
                <w:sz w:val="24"/>
                <w:szCs w:val="24"/>
                <w:lang w:val="en-US" w:eastAsia="zh-CN"/>
              </w:rPr>
              <w:t>2.采用环保中密板，经防潮、防虫、防腐处理面漆采用钢琴烤漆工艺,底漆采用PE不饱和树脂漆，符合欧洲环保要求；采用5底2面油漆方式，流平度高,漆膜丰满，底漆为封闭漆。满足2人进行节目播报。</w:t>
            </w:r>
          </w:p>
          <w:p w14:paraId="46487410">
            <w:pPr>
              <w:widowControl/>
              <w:jc w:val="left"/>
              <w:textAlignment w:val="center"/>
              <w:rPr>
                <w:rStyle w:val="12"/>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w:t>
            </w:r>
            <w:r>
              <w:rPr>
                <w:rStyle w:val="12"/>
                <w:rFonts w:hint="eastAsia" w:ascii="仿宋" w:hAnsi="仿宋" w:eastAsia="仿宋" w:cs="仿宋"/>
                <w:color w:val="auto"/>
                <w:sz w:val="24"/>
                <w:szCs w:val="24"/>
                <w:lang w:val="en-US" w:eastAsia="zh-CN"/>
              </w:rPr>
              <w:t>3.走线方式：厚屏内部走线，具备强弱电分开走线功能，走线孔内须经过毛刺处理，防止刮伤线路。</w:t>
            </w:r>
          </w:p>
          <w:p w14:paraId="2309AC70">
            <w:pPr>
              <w:widowControl/>
              <w:jc w:val="left"/>
              <w:textAlignment w:val="center"/>
              <w:rPr>
                <w:rStyle w:val="12"/>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w:t>
            </w:r>
            <w:r>
              <w:rPr>
                <w:rStyle w:val="12"/>
                <w:rFonts w:hint="eastAsia" w:ascii="仿宋" w:hAnsi="仿宋" w:eastAsia="仿宋" w:cs="仿宋"/>
                <w:color w:val="auto"/>
                <w:sz w:val="24"/>
                <w:szCs w:val="24"/>
                <w:lang w:val="en-US" w:eastAsia="zh-CN"/>
              </w:rPr>
              <w:t>4.铆钉结构对接安装。</w:t>
            </w:r>
          </w:p>
          <w:p w14:paraId="1CD31F44">
            <w:pPr>
              <w:widowControl/>
              <w:jc w:val="left"/>
              <w:textAlignment w:val="center"/>
              <w:rPr>
                <w:rStyle w:val="12"/>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w:t>
            </w:r>
            <w:r>
              <w:rPr>
                <w:rStyle w:val="12"/>
                <w:rFonts w:hint="eastAsia" w:ascii="仿宋" w:hAnsi="仿宋" w:eastAsia="仿宋" w:cs="仿宋"/>
                <w:color w:val="auto"/>
                <w:sz w:val="24"/>
                <w:szCs w:val="24"/>
                <w:lang w:val="en-US" w:eastAsia="zh-CN"/>
              </w:rPr>
              <w:t>5.灯箱深度100 内部涂装白色涂料 。</w:t>
            </w:r>
          </w:p>
          <w:p w14:paraId="6CC348C2">
            <w:pPr>
              <w:widowControl/>
              <w:jc w:val="left"/>
              <w:textAlignment w:val="center"/>
              <w:rPr>
                <w:rStyle w:val="12"/>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w:t>
            </w:r>
            <w:r>
              <w:rPr>
                <w:rStyle w:val="12"/>
                <w:rFonts w:hint="eastAsia" w:ascii="仿宋" w:hAnsi="仿宋" w:eastAsia="仿宋" w:cs="仿宋"/>
                <w:color w:val="auto"/>
                <w:sz w:val="24"/>
                <w:szCs w:val="24"/>
                <w:lang w:val="en-US" w:eastAsia="zh-CN"/>
              </w:rPr>
              <w:t>6.3厚uv巴力软膜定制</w:t>
            </w:r>
          </w:p>
          <w:p w14:paraId="7F0373C7">
            <w:pPr>
              <w:widowControl/>
              <w:jc w:val="left"/>
              <w:textAlignment w:val="center"/>
              <w:rPr>
                <w:rStyle w:val="12"/>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w:t>
            </w:r>
            <w:r>
              <w:rPr>
                <w:rStyle w:val="12"/>
                <w:rFonts w:hint="eastAsia" w:ascii="仿宋" w:hAnsi="仿宋" w:eastAsia="仿宋" w:cs="仿宋"/>
                <w:color w:val="auto"/>
                <w:sz w:val="24"/>
                <w:szCs w:val="24"/>
                <w:lang w:val="en-US" w:eastAsia="zh-CN"/>
              </w:rPr>
              <w:t>7.电源通过AC220v转DC12v变压器，变压器功率不小于100w。</w:t>
            </w:r>
          </w:p>
          <w:p w14:paraId="07E6D3EA">
            <w:pPr>
              <w:widowControl/>
              <w:jc w:val="left"/>
              <w:textAlignment w:val="center"/>
              <w:rPr>
                <w:rFonts w:hint="default" w:ascii="仿宋" w:hAnsi="仿宋" w:eastAsia="仿宋" w:cs="仿宋"/>
                <w:i w:val="0"/>
                <w:iCs w:val="0"/>
                <w:color w:val="auto"/>
                <w:sz w:val="24"/>
                <w:szCs w:val="24"/>
                <w:u w:val="none"/>
                <w:lang w:val="en-US" w:eastAsia="zh-CN" w:bidi="ar-SA"/>
              </w:rPr>
            </w:pPr>
            <w:r>
              <w:rPr>
                <w:rFonts w:hint="eastAsia" w:ascii="仿宋" w:hAnsi="仿宋" w:eastAsia="仿宋" w:cs="仿宋"/>
                <w:color w:val="auto"/>
                <w:sz w:val="24"/>
                <w:szCs w:val="24"/>
                <w:highlight w:val="none"/>
                <w:lang w:val="en-US" w:eastAsia="zh-CN"/>
              </w:rPr>
              <w:t>#</w:t>
            </w:r>
            <w:r>
              <w:rPr>
                <w:rStyle w:val="12"/>
                <w:rFonts w:hint="eastAsia" w:ascii="仿宋" w:hAnsi="仿宋" w:eastAsia="仿宋" w:cs="仿宋"/>
                <w:color w:val="auto"/>
                <w:sz w:val="24"/>
                <w:szCs w:val="24"/>
                <w:lang w:val="en-US" w:eastAsia="zh-CN"/>
              </w:rPr>
              <w:t>8.加固支架及工业级万向轮6个.</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7970578D">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4499FC">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张</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5282E3FC">
            <w:pPr>
              <w:widowControl/>
              <w:jc w:val="center"/>
              <w:textAlignment w:val="center"/>
              <w:rPr>
                <w:rFonts w:hint="eastAsia" w:ascii="仿宋" w:hAnsi="仿宋" w:eastAsia="仿宋" w:cs="仿宋"/>
                <w:color w:val="auto"/>
                <w:sz w:val="24"/>
                <w:szCs w:val="24"/>
                <w:lang w:val="en-US" w:eastAsia="zh-CN"/>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590D16DD">
            <w:pPr>
              <w:widowControl/>
              <w:jc w:val="center"/>
              <w:textAlignment w:val="center"/>
              <w:rPr>
                <w:rFonts w:hint="eastAsia" w:ascii="仿宋" w:hAnsi="仿宋" w:eastAsia="仿宋" w:cs="仿宋"/>
                <w:color w:val="auto"/>
                <w:sz w:val="24"/>
                <w:szCs w:val="24"/>
                <w:lang w:val="en-US" w:eastAsia="zh-CN"/>
              </w:rPr>
            </w:pPr>
          </w:p>
        </w:tc>
      </w:tr>
      <w:tr w14:paraId="2FA2A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22ED2FB2">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0860C48B">
            <w:pPr>
              <w:widowControl/>
              <w:jc w:val="left"/>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rPr>
              <w:t>演播椅</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258B812C">
            <w:pPr>
              <w:widowControl/>
              <w:jc w:val="left"/>
              <w:textAlignment w:val="center"/>
              <w:rPr>
                <w:rFonts w:hint="default" w:ascii="仿宋" w:hAnsi="仿宋" w:eastAsia="微软雅黑" w:cs="仿宋"/>
                <w:color w:val="auto"/>
                <w:sz w:val="24"/>
                <w:szCs w:val="24"/>
                <w:lang w:val="en-US" w:eastAsia="zh-CN"/>
              </w:rPr>
            </w:pPr>
            <w:r>
              <w:rPr>
                <w:rFonts w:hint="eastAsia" w:ascii="仿宋" w:hAnsi="仿宋" w:eastAsia="仿宋" w:cs="仿宋"/>
                <w:color w:val="auto"/>
                <w:sz w:val="24"/>
                <w:szCs w:val="24"/>
                <w:highlight w:val="none"/>
                <w:lang w:val="en-US" w:eastAsia="zh-CN"/>
              </w:rPr>
              <w:t>#</w:t>
            </w:r>
            <w:r>
              <w:rPr>
                <w:rStyle w:val="12"/>
                <w:rFonts w:hint="eastAsia" w:ascii="仿宋" w:hAnsi="仿宋" w:eastAsia="仿宋" w:cs="仿宋"/>
                <w:color w:val="auto"/>
                <w:sz w:val="24"/>
                <w:szCs w:val="24"/>
                <w:lang w:val="en-US" w:eastAsia="zh-CN"/>
              </w:rPr>
              <w:t>1.高脚凳升降旋转椅子，PU皮椅面、高密度海绵、金属配件，高度55CM-78CM可调</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09919559">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B203CDE">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把</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505B3044">
            <w:pPr>
              <w:widowControl/>
              <w:jc w:val="center"/>
              <w:textAlignment w:val="center"/>
              <w:rPr>
                <w:rFonts w:hint="eastAsia" w:ascii="仿宋" w:hAnsi="仿宋" w:eastAsia="仿宋" w:cs="仿宋"/>
                <w:color w:val="auto"/>
                <w:sz w:val="24"/>
                <w:szCs w:val="24"/>
                <w:lang w:val="en-US" w:eastAsia="zh-CN"/>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9896079">
            <w:pPr>
              <w:widowControl/>
              <w:jc w:val="center"/>
              <w:textAlignment w:val="center"/>
              <w:rPr>
                <w:rFonts w:hint="eastAsia" w:ascii="仿宋" w:hAnsi="仿宋" w:eastAsia="仿宋" w:cs="仿宋"/>
                <w:color w:val="auto"/>
                <w:sz w:val="24"/>
                <w:szCs w:val="24"/>
                <w:lang w:val="en-US" w:eastAsia="zh-CN"/>
              </w:rPr>
            </w:pPr>
          </w:p>
        </w:tc>
      </w:tr>
      <w:tr w14:paraId="7110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35FE8180">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6AEE8E4F">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访谈沙发及茶几组合</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0FA9C94B">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单人沙发两张，茶几一张</w:t>
            </w:r>
          </w:p>
          <w:p w14:paraId="20AD65D3">
            <w:pPr>
              <w:widowControl/>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 xml:space="preserve">1.金属结构固定脚。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2.现代简洁风布艺软包，配优质回弹海绵</w:t>
            </w:r>
            <w:r>
              <w:rPr>
                <w:rFonts w:hint="eastAsia" w:ascii="仿宋" w:hAnsi="仿宋" w:eastAsia="仿宋" w:cs="仿宋"/>
                <w:color w:val="auto"/>
                <w:sz w:val="24"/>
                <w:szCs w:val="24"/>
                <w:lang w:eastAsia="zh-CN"/>
              </w:rPr>
              <w:t>，</w:t>
            </w:r>
            <w:r>
              <w:rPr>
                <w:rFonts w:hint="eastAsia" w:ascii="仿宋" w:hAnsi="仿宋" w:eastAsia="仿宋" w:cs="仿宋"/>
                <w:color w:val="auto"/>
                <w:spacing w:val="0"/>
                <w:w w:val="70"/>
                <w:kern w:val="0"/>
                <w:sz w:val="24"/>
                <w:szCs w:val="24"/>
                <w:highlight w:val="none"/>
                <w:fitText w:val="1470" w:id="564023709"/>
                <w:lang w:val="en-US" w:eastAsia="zh-CN"/>
              </w:rPr>
              <w:t>尺寸677*586*600</w:t>
            </w:r>
            <w:r>
              <w:rPr>
                <w:rFonts w:hint="eastAsia" w:ascii="仿宋" w:hAnsi="仿宋" w:eastAsia="仿宋" w:cs="仿宋"/>
                <w:color w:val="auto"/>
                <w:spacing w:val="1"/>
                <w:w w:val="70"/>
                <w:kern w:val="0"/>
                <w:sz w:val="24"/>
                <w:szCs w:val="24"/>
                <w:highlight w:val="none"/>
                <w:fitText w:val="1470" w:id="564023709"/>
                <w:lang w:val="en-US" w:eastAsia="zh-CN"/>
              </w:rPr>
              <w:t>；</w:t>
            </w:r>
          </w:p>
          <w:p w14:paraId="691E2F82">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茶几：碳素钢材质，桌面高密度板材质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直径80CM,高度是450-550之间</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10878B03">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1BE8823">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组</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3295E54C">
            <w:pPr>
              <w:widowControl/>
              <w:jc w:val="center"/>
              <w:textAlignment w:val="center"/>
              <w:rPr>
                <w:rFonts w:hint="eastAsia" w:ascii="仿宋" w:hAnsi="仿宋" w:eastAsia="仿宋" w:cs="仿宋"/>
                <w:color w:val="auto"/>
                <w:sz w:val="24"/>
                <w:szCs w:val="24"/>
                <w:lang w:val="en-US" w:eastAsia="zh-CN"/>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E091BDB">
            <w:pPr>
              <w:widowControl/>
              <w:jc w:val="center"/>
              <w:textAlignment w:val="center"/>
              <w:rPr>
                <w:rFonts w:hint="eastAsia" w:ascii="仿宋" w:hAnsi="仿宋" w:eastAsia="仿宋" w:cs="仿宋"/>
                <w:color w:val="auto"/>
                <w:sz w:val="24"/>
                <w:szCs w:val="24"/>
                <w:lang w:val="en-US" w:eastAsia="zh-CN"/>
              </w:rPr>
            </w:pPr>
          </w:p>
        </w:tc>
      </w:tr>
      <w:tr w14:paraId="35B9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5CB22DD4">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1AA75242">
            <w:pPr>
              <w:widowControl/>
              <w:jc w:val="left"/>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rPr>
              <w:t>控制桌</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7ED81904">
            <w:pPr>
              <w:widowControl/>
              <w:jc w:val="left"/>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rPr>
              <w:t>1.</w:t>
            </w:r>
            <w:r>
              <w:rPr>
                <w:rFonts w:hint="eastAsia" w:ascii="仿宋" w:hAnsi="仿宋" w:eastAsia="仿宋" w:cs="仿宋"/>
                <w:i w:val="0"/>
                <w:iCs w:val="0"/>
                <w:color w:val="auto"/>
                <w:kern w:val="0"/>
                <w:sz w:val="24"/>
                <w:szCs w:val="24"/>
                <w:u w:val="none"/>
                <w:lang w:val="en-US" w:eastAsia="zh-CN"/>
              </w:rPr>
              <w:t>尺寸：2100*600*750mm</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2.主要承重材料采用铝合金型材搭建、配合冷轧钢板材料厚度≥2.0mm。其余材料厚度≥1.2mm等。表面静电喷塑。</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3.按照底柜配置，底柜箱体采用铝合金型材搭建、前后部采用钢板加工开门形式封闭。下箱采用铝合金型材搭建，底柜前后门为转轴式，平面台上可嵌入式安装各类设备。下箱12U高度。</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4.每单元可配置6个多功能PDU插孔的电源插座1根；设备安装角铁；装饰U板。</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5.侧方采用木制品制作，外喷进口聚酯漆，操作台平面台采用防火板贴面，防火板：选用高密度板为基材，表面采用优质防火板贴面，采用塑料或高档金属油漆封边。</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6.金属结构件与机房接地环接通，接地电阻&lt;1Ω，绝缘电阻应&gt;1000MΩ。</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7.表面处理工艺：A、金属部分: 产品成形--去油去锈--加温热磷化--静电喷塑，漆膜富有现代感，内部镀锌件均为采用热镀锌钝彩工艺。B、木质部分:防火底漆,采用五底三面工艺,高档聚脂面漆。</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8.灯箱及灯槽深度100 内部涂装白色涂料 。</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9.边缘发光灯带封3mm厚乳白色亚克力，内置B5050规格灯带、每米功率不小于12w。</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4B13FDA5">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D586D62">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张</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0F878267">
            <w:pPr>
              <w:widowControl/>
              <w:jc w:val="center"/>
              <w:textAlignment w:val="center"/>
              <w:rPr>
                <w:rFonts w:hint="eastAsia" w:ascii="仿宋" w:hAnsi="仿宋" w:eastAsia="仿宋" w:cs="仿宋"/>
                <w:color w:val="auto"/>
                <w:sz w:val="24"/>
                <w:szCs w:val="24"/>
                <w:lang w:val="en-US" w:eastAsia="zh-CN"/>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611D6FF">
            <w:pPr>
              <w:widowControl/>
              <w:jc w:val="center"/>
              <w:textAlignment w:val="center"/>
              <w:rPr>
                <w:rFonts w:hint="eastAsia" w:ascii="仿宋" w:hAnsi="仿宋" w:eastAsia="仿宋" w:cs="仿宋"/>
                <w:color w:val="auto"/>
                <w:sz w:val="24"/>
                <w:szCs w:val="24"/>
                <w:lang w:val="en-US" w:eastAsia="zh-CN"/>
              </w:rPr>
            </w:pPr>
          </w:p>
        </w:tc>
      </w:tr>
      <w:tr w14:paraId="03F1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7EAA5552">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700689DE">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办公桌</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2BF994CB">
            <w:pPr>
              <w:widowControl/>
              <w:jc w:val="left"/>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1.根据设计图：1200*600*750</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2.基材：三聚氰胺饰面人造板，符合GB/T15102-2006浸渍胶膜。</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 xml:space="preserve">3.装饰面人造板标准要求，其中甲醛释放量≤0.1mg/L。 </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4.走线方式：厚屏内部走线，具备强弱电分开走线功能，走线孔内须经过毛刺处理，防止刮伤线路。加厚可藏线装插座。</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5.五金件：</w:t>
            </w:r>
            <w:r>
              <w:rPr>
                <w:rFonts w:hint="eastAsia" w:ascii="仿宋" w:hAnsi="仿宋" w:eastAsia="仿宋" w:cs="仿宋"/>
                <w:i w:val="0"/>
                <w:iCs w:val="0"/>
                <w:color w:val="auto"/>
                <w:kern w:val="0"/>
                <w:sz w:val="24"/>
                <w:szCs w:val="24"/>
                <w:highlight w:val="none"/>
                <w:u w:val="none"/>
                <w:lang w:val="en-US" w:eastAsia="zh-CN"/>
              </w:rPr>
              <w:t>符合QB/T 2189-2013家具五金杯。</w:t>
            </w:r>
            <w:r>
              <w:rPr>
                <w:rFonts w:hint="eastAsia" w:ascii="仿宋" w:hAnsi="仿宋" w:eastAsia="仿宋" w:cs="仿宋"/>
                <w:i w:val="0"/>
                <w:iCs w:val="0"/>
                <w:color w:val="auto"/>
                <w:kern w:val="0"/>
                <w:sz w:val="24"/>
                <w:szCs w:val="24"/>
                <w:highlight w:val="yellow"/>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6.含活动柜</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7.含磨砂玻璃挡板</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1C380593">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9CFCB9D">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张</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6DCF55B3">
            <w:pPr>
              <w:widowControl/>
              <w:jc w:val="center"/>
              <w:textAlignment w:val="center"/>
              <w:rPr>
                <w:rFonts w:hint="eastAsia" w:ascii="仿宋" w:hAnsi="仿宋" w:eastAsia="仿宋" w:cs="仿宋"/>
                <w:color w:val="auto"/>
                <w:sz w:val="24"/>
                <w:szCs w:val="24"/>
                <w:lang w:val="en-US" w:eastAsia="zh-CN"/>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84CA2AD">
            <w:pPr>
              <w:widowControl/>
              <w:jc w:val="center"/>
              <w:textAlignment w:val="center"/>
              <w:rPr>
                <w:rFonts w:hint="eastAsia" w:ascii="仿宋" w:hAnsi="仿宋" w:eastAsia="仿宋" w:cs="仿宋"/>
                <w:color w:val="auto"/>
                <w:sz w:val="24"/>
                <w:szCs w:val="24"/>
                <w:lang w:val="en-US" w:eastAsia="zh-CN"/>
              </w:rPr>
            </w:pPr>
          </w:p>
        </w:tc>
      </w:tr>
      <w:tr w14:paraId="575B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4B5E91D9">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1D79A278">
            <w:pPr>
              <w:widowControl/>
              <w:jc w:val="left"/>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rPr>
              <w:t>办公椅子</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0FFD02D1">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1.饰面：椅背采用优质透气网布面料，椅座采用优质麻绒面料。</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2.海绵：优质回弹海绵。</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3.成型胶合板：采用环保成型胶合板，其中甲醛释放量≤</w:t>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4.0.5mg/L，厚度≥12mm。</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5.中班蝴蝶底盘带原位锁定。</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6.固定扶手</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7.气压棒：品牌气压棒。</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8.五星脚：优质材料压铸而成，精抛处理。</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 xml:space="preserve">9.椅轮：”合成尼龙纤维树脂材料制成，活动自如，耐磨性及其.它理化性能均达到国家标准测试。                     </w:t>
            </w:r>
          </w:p>
          <w:p w14:paraId="2B730044">
            <w:pPr>
              <w:widowControl/>
              <w:jc w:val="left"/>
              <w:textAlignment w:val="center"/>
              <w:rPr>
                <w:rFonts w:hint="default" w:ascii="仿宋" w:hAnsi="仿宋" w:eastAsia="仿宋" w:cs="仿宋"/>
                <w:i w:val="0"/>
                <w:iCs w:val="0"/>
                <w:color w:val="auto"/>
                <w:sz w:val="24"/>
                <w:szCs w:val="24"/>
                <w:u w:val="none"/>
                <w:lang w:val="en-US" w:eastAsia="zh-CN" w:bidi="ar-SA"/>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10.尺寸：500*579*600</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46BE7790">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933A63">
            <w:pPr>
              <w:widowControl/>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把</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6BC88FD0">
            <w:pPr>
              <w:widowControl/>
              <w:jc w:val="center"/>
              <w:textAlignment w:val="center"/>
              <w:rPr>
                <w:rFonts w:hint="eastAsia" w:ascii="仿宋" w:hAnsi="仿宋" w:eastAsia="仿宋" w:cs="仿宋"/>
                <w:color w:val="auto"/>
                <w:sz w:val="24"/>
                <w:szCs w:val="24"/>
                <w:lang w:eastAsia="zh-CN"/>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87CD83D">
            <w:pPr>
              <w:widowControl/>
              <w:jc w:val="center"/>
              <w:textAlignment w:val="center"/>
              <w:rPr>
                <w:rFonts w:hint="eastAsia" w:ascii="仿宋" w:hAnsi="仿宋" w:eastAsia="仿宋" w:cs="仿宋"/>
                <w:color w:val="auto"/>
                <w:sz w:val="24"/>
                <w:szCs w:val="24"/>
                <w:lang w:eastAsia="zh-CN"/>
              </w:rPr>
            </w:pPr>
          </w:p>
        </w:tc>
      </w:tr>
      <w:tr w14:paraId="0FDF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4AD28BEC">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1567F0D0">
            <w:pPr>
              <w:widowControl/>
              <w:jc w:val="left"/>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rPr>
              <w:t>定制收纳柜</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0C48D7ED">
            <w:pPr>
              <w:widowControl/>
              <w:jc w:val="left"/>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1.</w:t>
            </w:r>
            <w:r>
              <w:rPr>
                <w:rFonts w:hint="eastAsia" w:ascii="仿宋" w:hAnsi="仿宋" w:eastAsia="仿宋" w:cs="仿宋"/>
                <w:i w:val="0"/>
                <w:iCs w:val="0"/>
                <w:color w:val="auto"/>
                <w:spacing w:val="0"/>
                <w:w w:val="77"/>
                <w:kern w:val="0"/>
                <w:sz w:val="24"/>
                <w:szCs w:val="24"/>
                <w:u w:val="none"/>
                <w:fitText w:val="2730" w:id="611413410"/>
                <w:lang w:val="en-US" w:eastAsia="zh-CN"/>
              </w:rPr>
              <w:t>衣柜，尺寸2520mm*2600mm*420m</w:t>
            </w:r>
            <w:r>
              <w:rPr>
                <w:rFonts w:hint="eastAsia" w:ascii="仿宋" w:hAnsi="仿宋" w:eastAsia="仿宋" w:cs="仿宋"/>
                <w:i w:val="0"/>
                <w:iCs w:val="0"/>
                <w:color w:val="auto"/>
                <w:spacing w:val="8"/>
                <w:w w:val="77"/>
                <w:kern w:val="0"/>
                <w:sz w:val="24"/>
                <w:szCs w:val="24"/>
                <w:u w:val="none"/>
                <w:fitText w:val="2730" w:id="611413410"/>
                <w:lang w:val="en-US" w:eastAsia="zh-CN"/>
              </w:rPr>
              <w:t>m</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2.基材：三聚氰胺饰面人造板，符合GB/T15102-2006浸渍胶膜</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 xml:space="preserve">3.装饰面人造板标准要求，其中甲醛释放量≤0.05mg/m³。 </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4.五金件：优质五金品牌，符合QB/T 2189-2013家具五金杯。</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5.优质铰链，QB/T 2454-2013家具五金抽屉导轨，锁符合QB/T 1621-2015或GB/T 3325-2008技术标准等相关标准。</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6.含柜门，三个隔间分别含两个抽屉。</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35CEBDD4">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8D53526">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个</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544EDCE0">
            <w:pPr>
              <w:widowControl/>
              <w:jc w:val="center"/>
              <w:textAlignment w:val="center"/>
              <w:rPr>
                <w:rFonts w:hint="eastAsia" w:ascii="仿宋" w:hAnsi="仿宋" w:eastAsia="仿宋" w:cs="仿宋"/>
                <w:color w:val="auto"/>
                <w:sz w:val="24"/>
                <w:szCs w:val="24"/>
                <w:lang w:val="en-US" w:eastAsia="zh-CN"/>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ED40EC6">
            <w:pPr>
              <w:widowControl/>
              <w:jc w:val="center"/>
              <w:textAlignment w:val="center"/>
              <w:rPr>
                <w:rFonts w:hint="eastAsia" w:ascii="仿宋" w:hAnsi="仿宋" w:eastAsia="仿宋" w:cs="仿宋"/>
                <w:color w:val="auto"/>
                <w:sz w:val="24"/>
                <w:szCs w:val="24"/>
                <w:lang w:val="en-US" w:eastAsia="zh-CN"/>
              </w:rPr>
            </w:pPr>
          </w:p>
        </w:tc>
      </w:tr>
      <w:tr w14:paraId="39F0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44C10F9E">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29E257A6">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非编桌</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4D9A16C8">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钢木结构：</w:t>
            </w:r>
          </w:p>
          <w:p w14:paraId="124810CA">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1.基础材料板:选用E0级中密度板、满足GB/T18580-2017要求,甲醛释放量≤0.124mg/m³</w:t>
            </w:r>
          </w:p>
          <w:p w14:paraId="4149FA73">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2.中密度板:选用E0级中纤板、E0级刨花板,满足GB/T18580-2017要求,</w:t>
            </w:r>
            <w:r>
              <w:rPr>
                <w:rFonts w:hint="eastAsia" w:ascii="仿宋" w:hAnsi="仿宋" w:eastAsia="仿宋" w:cs="仿宋"/>
                <w:i w:val="0"/>
                <w:iCs w:val="0"/>
                <w:color w:val="auto"/>
                <w:spacing w:val="1"/>
                <w:w w:val="76"/>
                <w:kern w:val="0"/>
                <w:sz w:val="24"/>
                <w:szCs w:val="24"/>
                <w:u w:val="none"/>
                <w:fitText w:val="1995" w:id="648086179"/>
                <w:lang w:val="en-US" w:eastAsia="zh-CN"/>
              </w:rPr>
              <w:t>甲醛释放量≤0.124mg/m</w:t>
            </w:r>
            <w:r>
              <w:rPr>
                <w:rFonts w:hint="eastAsia" w:ascii="仿宋" w:hAnsi="仿宋" w:eastAsia="仿宋" w:cs="仿宋"/>
                <w:i w:val="0"/>
                <w:iCs w:val="0"/>
                <w:color w:val="auto"/>
                <w:spacing w:val="0"/>
                <w:w w:val="76"/>
                <w:kern w:val="0"/>
                <w:sz w:val="24"/>
                <w:szCs w:val="24"/>
                <w:u w:val="none"/>
                <w:fitText w:val="1995" w:id="648086179"/>
                <w:lang w:val="en-US" w:eastAsia="zh-CN"/>
              </w:rPr>
              <w:t>³</w:t>
            </w:r>
          </w:p>
          <w:p w14:paraId="6C6295C9">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3.油漆:采用水性环保油漆,满足GB 18581-2020要求,游离甲醛含量≤100mg/Kg,挥发性有机化合物含量≤300g/L,可溶性重金属含量未检出</w:t>
            </w:r>
          </w:p>
          <w:p w14:paraId="359AE37F">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4.喷涂铝材:采用AL6063-T5铝合金,型材截面厚度1mm~1.5mm,满足GB/T 5237.1-2017 铝合金建筑型材 第1部分:基材（包装、尺寸、装配要求）;表面处理:静电粉末喷涂,漆膜的划格试验涂层附着力满足GB/T 9286-1998 色漆和清漆要求;符合(QB/T 1950-2013 家具表面漆膜耐盐浴测定法)</w:t>
            </w:r>
          </w:p>
          <w:p w14:paraId="4BCC2FAE">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5.铰链:铰链表面镀镍处理,满足GB/T2189-2013要求,通过耐久性4万次,垂直静载荷20KG,水平静载荷40N测试</w:t>
            </w:r>
          </w:p>
          <w:p w14:paraId="757ADADE">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6.喷涂钢结构:采用AL6063-T5铝合金,压铸成型,表面静电粉末喷涂,符合(GB/T 3325-2017金属家具通用技术条件)中5.5理化性能要求</w:t>
            </w:r>
          </w:p>
          <w:p w14:paraId="2AF1501C">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7.AL6063-T5铝合金，型材截面厚度1mm~1.5mm,满足GB/T 5237.1-2017 铝合金建筑型材 第1部分:基材（包装、尺寸、装配要求） 1600*650*750。</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5404A05C">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1107EB1">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张</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1094A8CC">
            <w:pPr>
              <w:widowControl/>
              <w:jc w:val="center"/>
              <w:textAlignment w:val="center"/>
              <w:rPr>
                <w:rFonts w:hint="eastAsia" w:ascii="仿宋" w:hAnsi="仿宋" w:eastAsia="仿宋" w:cs="仿宋"/>
                <w:color w:val="auto"/>
                <w:sz w:val="24"/>
                <w:szCs w:val="24"/>
                <w:lang w:val="en-US" w:eastAsia="zh-CN"/>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ED965DA">
            <w:pPr>
              <w:widowControl/>
              <w:jc w:val="center"/>
              <w:textAlignment w:val="center"/>
              <w:rPr>
                <w:rFonts w:hint="eastAsia" w:ascii="仿宋" w:hAnsi="仿宋" w:eastAsia="仿宋" w:cs="仿宋"/>
                <w:color w:val="auto"/>
                <w:sz w:val="24"/>
                <w:szCs w:val="24"/>
                <w:lang w:val="en-US" w:eastAsia="zh-CN"/>
              </w:rPr>
            </w:pPr>
          </w:p>
        </w:tc>
      </w:tr>
    </w:tbl>
    <w:p w14:paraId="15E32729">
      <w:pPr>
        <w:rPr>
          <w:color w:val="auto"/>
          <w:sz w:val="24"/>
          <w:szCs w:val="24"/>
        </w:rPr>
      </w:pPr>
      <w:r>
        <w:rPr>
          <w:rFonts w:hint="eastAsia" w:ascii="仿宋" w:hAnsi="仿宋" w:eastAsia="仿宋" w:cs="仿宋"/>
          <w:color w:val="auto"/>
          <w:sz w:val="24"/>
          <w:szCs w:val="24"/>
        </w:rPr>
        <w:br w:type="page"/>
      </w:r>
    </w:p>
    <w:tbl>
      <w:tblPr>
        <w:tblStyle w:val="4"/>
        <w:tblW w:w="82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2"/>
        <w:gridCol w:w="851"/>
        <w:gridCol w:w="75"/>
        <w:gridCol w:w="3894"/>
        <w:gridCol w:w="628"/>
        <w:gridCol w:w="732"/>
        <w:gridCol w:w="804"/>
        <w:gridCol w:w="720"/>
      </w:tblGrid>
      <w:tr w14:paraId="6F7A0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3ADB16B8">
            <w:pPr>
              <w:widowControl/>
              <w:jc w:val="left"/>
              <w:textAlignment w:val="center"/>
              <w:rPr>
                <w:rFonts w:hint="default"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32</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DECF08A">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室内专业显示高清全彩LED显示屏</w:t>
            </w:r>
          </w:p>
        </w:tc>
        <w:tc>
          <w:tcPr>
            <w:tcW w:w="3969" w:type="dxa"/>
            <w:gridSpan w:val="2"/>
            <w:tcBorders>
              <w:top w:val="single" w:color="000000" w:sz="4" w:space="0"/>
              <w:left w:val="single" w:color="000000" w:sz="4" w:space="0"/>
              <w:bottom w:val="single" w:color="000000" w:sz="4" w:space="0"/>
              <w:right w:val="single" w:color="000000" w:sz="4" w:space="0"/>
            </w:tcBorders>
            <w:noWrap w:val="0"/>
            <w:vAlign w:val="center"/>
          </w:tcPr>
          <w:p w14:paraId="2F2B7C12">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1.屏体尺寸：宽度≥4.2米，高度≥</w:t>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2.3625米，分辨率≥2688（宽）*1512（高），箱体尺寸：要求为主流专业显示箱体尺寸：600mm（宽）*337.5mm（高）；箱体为压铸铝材质，一次性整体压铸成型，自然散热，无风扇、静音设计；点间距≤1.57mm；像素密度：≥409600点/平方,采用SMD表贴封装；箱体分辨率≥384×216 dots；</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2.为了减少物理拼缝，提高平整度，模组需要采用大模组设计，一个箱体模组数量不得大于4个，模组尺寸：宽(W)150 × 高(H)337.5（mm）或宽(W)300 × 高(H)168.75（mm）模组采用专业级高强度板材，不低于TG 150 强度等级，板厚不低于2.0mm,有效防止PCB变形，具有亮度、对比度、色度调节、视觉修正等图像调整功能；</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3.LED显示屏应考虑本次建设需求的不同场景对于屏体可视角、亮度、均匀性等的不同要求，要求视角：垂直/水平≥175°，亮度：50-1200cd/㎡可选，亮度均匀性：≥99%，发光中心点偏差：≤0.1%，色度均匀性：≤±0.001Cx，Cy；箱体平整度≤0.1mm，箱体间/模组间相对错位值≤1.0%；</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4.LED显示屏应具有良好的画面显示效果，要求刷新率：≥3840Hz，最大对比度（全白/全黑环境照度0.01lux）：≥18000:1，色温：1000-20000K可调，像素点失控率：≤1/1500000；支持单点亮度、颜色校正，模组带自动校正功能，带flash芯片；系统具有24bit处理深度，灰度过渡平滑，低灰情况下无马赛克、无图像细节损失；接收卡、HUB卡二合一全集成设计，接收卡非插拔式；</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5.电源安全设计：内部电源采用注塑一体IEC连接，外部电源输入至箱体电源内部无走线，接触端子具有保护盖板，支持模组DC供电；</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6.峰值功耗：≤380W/㎡，平均功耗：≤125W/㎡，屏体具备智能黑屏节电功能，开启智能节点功能，智能节电80%以上；待机功耗≤0.5 W/㎡；每小时碳放量≤0.12Kg/㎡；支持 AI 智能判断大屏工作模式，调整能耗模式；</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rPr>
              <w:t>▲</w:t>
            </w:r>
            <w:r>
              <w:rPr>
                <w:rFonts w:hint="eastAsia" w:ascii="仿宋" w:hAnsi="仿宋" w:eastAsia="仿宋" w:cs="仿宋"/>
                <w:i w:val="0"/>
                <w:iCs w:val="0"/>
                <w:color w:val="auto"/>
                <w:kern w:val="0"/>
                <w:sz w:val="24"/>
                <w:szCs w:val="24"/>
                <w:u w:val="none"/>
                <w:lang w:val="en-US" w:eastAsia="zh-CN"/>
              </w:rPr>
              <w:t>7.LED显示屏需采用完全国产关键元器件（关键元器件包含且不限于：单片机、IC芯片、LED发光二极管、PCB、行管、接插件、连接器、存储芯</w:t>
            </w:r>
            <w:r>
              <w:rPr>
                <w:rFonts w:hint="eastAsia" w:ascii="仿宋" w:hAnsi="仿宋" w:eastAsia="仿宋" w:cs="仿宋"/>
                <w:i w:val="0"/>
                <w:iCs w:val="0"/>
                <w:color w:val="auto"/>
                <w:kern w:val="0"/>
                <w:sz w:val="24"/>
                <w:szCs w:val="24"/>
                <w:highlight w:val="none"/>
                <w:u w:val="none"/>
                <w:lang w:val="en-US" w:eastAsia="zh-CN"/>
              </w:rPr>
              <w:t>片、灯珠等）;注;</w:t>
            </w:r>
            <w:r>
              <w:rPr>
                <w:rFonts w:hint="eastAsia" w:ascii="仿宋" w:hAnsi="仿宋" w:eastAsia="仿宋" w:cs="仿宋"/>
                <w:color w:val="auto"/>
                <w:sz w:val="24"/>
                <w:szCs w:val="24"/>
                <w:highlight w:val="none"/>
              </w:rPr>
              <w:t>投标文件中</w:t>
            </w:r>
            <w:r>
              <w:rPr>
                <w:rFonts w:hint="eastAsia" w:ascii="仿宋" w:hAnsi="仿宋" w:eastAsia="仿宋" w:cs="仿宋"/>
                <w:color w:val="auto"/>
                <w:sz w:val="24"/>
                <w:szCs w:val="24"/>
                <w:highlight w:val="none"/>
                <w:lang w:val="en-US" w:eastAsia="zh-CN"/>
              </w:rPr>
              <w:t>提供具有CMA认证的第三方检测机构出具的供应商所投的设备</w:t>
            </w:r>
            <w:r>
              <w:rPr>
                <w:rFonts w:hint="eastAsia" w:ascii="仿宋" w:hAnsi="仿宋" w:eastAsia="仿宋" w:cs="仿宋"/>
                <w:color w:val="auto"/>
                <w:sz w:val="24"/>
                <w:szCs w:val="24"/>
                <w:highlight w:val="none"/>
                <w:lang w:bidi="ar"/>
              </w:rPr>
              <w:t>测试报告</w:t>
            </w:r>
            <w:r>
              <w:rPr>
                <w:rFonts w:hint="eastAsia" w:ascii="仿宋" w:hAnsi="仿宋" w:eastAsia="仿宋" w:cs="仿宋"/>
                <w:color w:val="auto"/>
                <w:sz w:val="24"/>
                <w:szCs w:val="24"/>
                <w:highlight w:val="none"/>
              </w:rPr>
              <w:t>原件扫描件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不提供</w:t>
            </w:r>
            <w:r>
              <w:rPr>
                <w:rFonts w:hint="eastAsia" w:ascii="仿宋" w:hAnsi="仿宋" w:eastAsia="仿宋" w:cs="仿宋"/>
                <w:color w:val="auto"/>
                <w:sz w:val="24"/>
                <w:szCs w:val="24"/>
                <w:highlight w:val="none"/>
                <w:lang w:val="en-US" w:eastAsia="zh-CN"/>
              </w:rPr>
              <w:t>按</w:t>
            </w:r>
            <w:r>
              <w:rPr>
                <w:rFonts w:hint="eastAsia" w:ascii="仿宋" w:hAnsi="仿宋" w:eastAsia="仿宋" w:cs="仿宋"/>
                <w:color w:val="auto"/>
                <w:sz w:val="24"/>
                <w:szCs w:val="24"/>
                <w:highlight w:val="none"/>
              </w:rPr>
              <w:t>负偏离</w:t>
            </w:r>
            <w:r>
              <w:rPr>
                <w:rFonts w:hint="eastAsia" w:ascii="仿宋" w:hAnsi="仿宋" w:eastAsia="仿宋" w:cs="仿宋"/>
                <w:color w:val="auto"/>
                <w:sz w:val="24"/>
                <w:szCs w:val="24"/>
                <w:highlight w:val="none"/>
                <w:lang w:val="en-US" w:eastAsia="zh-CN"/>
              </w:rPr>
              <w:t>处理</w:t>
            </w:r>
            <w:r>
              <w:rPr>
                <w:rFonts w:hint="eastAsia" w:ascii="仿宋" w:hAnsi="仿宋" w:eastAsia="仿宋" w:cs="仿宋"/>
                <w:color w:val="auto"/>
                <w:sz w:val="24"/>
                <w:szCs w:val="24"/>
                <w:highlight w:val="none"/>
              </w:rPr>
              <w:t>。</w:t>
            </w:r>
            <w:r>
              <w:rPr>
                <w:rFonts w:hint="eastAsia" w:ascii="仿宋" w:hAnsi="仿宋" w:eastAsia="仿宋" w:cs="仿宋"/>
                <w:i w:val="0"/>
                <w:iCs w:val="0"/>
                <w:color w:val="auto"/>
                <w:kern w:val="0"/>
                <w:sz w:val="24"/>
                <w:szCs w:val="24"/>
                <w:highlight w:val="none"/>
                <w:u w:val="none"/>
                <w:lang w:val="en-US" w:eastAsia="zh-CN"/>
              </w:rPr>
              <w:br w:type="textWrapping"/>
            </w:r>
            <w:r>
              <w:rPr>
                <w:rFonts w:hint="eastAsia" w:ascii="仿宋" w:hAnsi="仿宋" w:eastAsia="仿宋" w:cs="仿宋"/>
                <w:color w:val="auto"/>
                <w:sz w:val="24"/>
                <w:szCs w:val="24"/>
                <w:highlight w:val="none"/>
              </w:rPr>
              <w:t>▲</w:t>
            </w:r>
            <w:r>
              <w:rPr>
                <w:rFonts w:hint="eastAsia" w:ascii="仿宋" w:hAnsi="仿宋" w:eastAsia="仿宋" w:cs="仿宋"/>
                <w:i w:val="0"/>
                <w:iCs w:val="0"/>
                <w:color w:val="auto"/>
                <w:kern w:val="0"/>
                <w:sz w:val="24"/>
                <w:szCs w:val="24"/>
                <w:highlight w:val="none"/>
                <w:u w:val="none"/>
                <w:lang w:val="en-US" w:eastAsia="zh-CN"/>
              </w:rPr>
              <w:t>8.从LED显示屏观看效果和后期运维成本方面综合考虑，要求投标LED显示屏采用芯片级封装LED结构技术，能够有效增强对比度，降低发热量。注;</w:t>
            </w:r>
            <w:r>
              <w:rPr>
                <w:rFonts w:hint="eastAsia" w:ascii="仿宋" w:hAnsi="仿宋" w:eastAsia="仿宋" w:cs="仿宋"/>
                <w:color w:val="auto"/>
                <w:sz w:val="24"/>
                <w:szCs w:val="24"/>
                <w:highlight w:val="none"/>
              </w:rPr>
              <w:t>投标文件中</w:t>
            </w:r>
            <w:r>
              <w:rPr>
                <w:rFonts w:hint="eastAsia" w:ascii="仿宋" w:hAnsi="仿宋" w:eastAsia="仿宋" w:cs="仿宋"/>
                <w:color w:val="auto"/>
                <w:sz w:val="24"/>
                <w:szCs w:val="24"/>
                <w:highlight w:val="none"/>
                <w:lang w:val="en-US" w:eastAsia="zh-CN"/>
              </w:rPr>
              <w:t>提供具有CMA认证的第三方检测机构出具的供应商所投的设备</w:t>
            </w:r>
            <w:r>
              <w:rPr>
                <w:rFonts w:hint="eastAsia" w:ascii="仿宋" w:hAnsi="仿宋" w:eastAsia="仿宋" w:cs="仿宋"/>
                <w:color w:val="auto"/>
                <w:sz w:val="24"/>
                <w:szCs w:val="24"/>
                <w:highlight w:val="none"/>
                <w:lang w:bidi="ar"/>
              </w:rPr>
              <w:t>测试报告</w:t>
            </w:r>
            <w:r>
              <w:rPr>
                <w:rFonts w:hint="eastAsia" w:ascii="仿宋" w:hAnsi="仿宋" w:eastAsia="仿宋" w:cs="仿宋"/>
                <w:color w:val="auto"/>
                <w:sz w:val="24"/>
                <w:szCs w:val="24"/>
                <w:highlight w:val="none"/>
              </w:rPr>
              <w:t>原件扫描件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不提供或提供不全</w:t>
            </w:r>
            <w:r>
              <w:rPr>
                <w:rFonts w:hint="eastAsia" w:ascii="仿宋" w:hAnsi="仿宋" w:eastAsia="仿宋" w:cs="仿宋"/>
                <w:color w:val="auto"/>
                <w:sz w:val="24"/>
                <w:szCs w:val="24"/>
                <w:highlight w:val="none"/>
                <w:lang w:val="en-US" w:eastAsia="zh-CN"/>
              </w:rPr>
              <w:t>按</w:t>
            </w:r>
            <w:r>
              <w:rPr>
                <w:rFonts w:hint="eastAsia" w:ascii="仿宋" w:hAnsi="仿宋" w:eastAsia="仿宋" w:cs="仿宋"/>
                <w:color w:val="auto"/>
                <w:sz w:val="24"/>
                <w:szCs w:val="24"/>
                <w:highlight w:val="none"/>
              </w:rPr>
              <w:t>负偏离</w:t>
            </w:r>
            <w:r>
              <w:rPr>
                <w:rFonts w:hint="eastAsia" w:ascii="仿宋" w:hAnsi="仿宋" w:eastAsia="仿宋" w:cs="仿宋"/>
                <w:color w:val="auto"/>
                <w:sz w:val="24"/>
                <w:szCs w:val="24"/>
                <w:highlight w:val="none"/>
                <w:lang w:val="en-US" w:eastAsia="zh-CN"/>
              </w:rPr>
              <w:t>处理</w:t>
            </w:r>
            <w:r>
              <w:rPr>
                <w:rFonts w:hint="eastAsia" w:ascii="仿宋" w:hAnsi="仿宋" w:eastAsia="仿宋" w:cs="仿宋"/>
                <w:color w:val="auto"/>
                <w:sz w:val="24"/>
                <w:szCs w:val="24"/>
                <w:highlight w:val="none"/>
              </w:rPr>
              <w:t>。</w:t>
            </w:r>
            <w:r>
              <w:rPr>
                <w:rFonts w:hint="eastAsia" w:ascii="仿宋" w:hAnsi="仿宋" w:eastAsia="仿宋" w:cs="仿宋"/>
                <w:i w:val="0"/>
                <w:iCs w:val="0"/>
                <w:color w:val="auto"/>
                <w:kern w:val="0"/>
                <w:sz w:val="24"/>
                <w:szCs w:val="24"/>
                <w:highlight w:val="none"/>
                <w:u w:val="none"/>
                <w:lang w:val="en-US" w:eastAsia="zh-CN"/>
              </w:rPr>
              <w:br w:type="textWrapping"/>
            </w:r>
            <w:r>
              <w:rPr>
                <w:rFonts w:hint="eastAsia" w:ascii="仿宋" w:hAnsi="仿宋" w:eastAsia="仿宋" w:cs="仿宋"/>
                <w:color w:val="auto"/>
                <w:sz w:val="24"/>
                <w:szCs w:val="24"/>
                <w:highlight w:val="none"/>
              </w:rPr>
              <w:t>▲</w:t>
            </w:r>
            <w:r>
              <w:rPr>
                <w:rFonts w:hint="eastAsia" w:ascii="仿宋" w:hAnsi="仿宋" w:eastAsia="仿宋" w:cs="仿宋"/>
                <w:i w:val="0"/>
                <w:iCs w:val="0"/>
                <w:color w:val="auto"/>
                <w:kern w:val="0"/>
                <w:sz w:val="24"/>
                <w:szCs w:val="24"/>
                <w:highlight w:val="none"/>
                <w:u w:val="none"/>
                <w:lang w:val="en-US" w:eastAsia="zh-CN"/>
              </w:rPr>
              <w:t>9.LED显示屏具有有效改善墨色一致性，提升显示屏亮度等相关封装方法或关键技术；注;</w:t>
            </w:r>
            <w:r>
              <w:rPr>
                <w:rFonts w:hint="eastAsia" w:ascii="仿宋" w:hAnsi="仿宋" w:eastAsia="仿宋" w:cs="仿宋"/>
                <w:color w:val="auto"/>
                <w:sz w:val="24"/>
                <w:szCs w:val="24"/>
                <w:highlight w:val="none"/>
              </w:rPr>
              <w:t>投标文件中</w:t>
            </w:r>
            <w:r>
              <w:rPr>
                <w:rFonts w:hint="eastAsia" w:ascii="仿宋" w:hAnsi="仿宋" w:eastAsia="仿宋" w:cs="仿宋"/>
                <w:color w:val="auto"/>
                <w:sz w:val="24"/>
                <w:szCs w:val="24"/>
                <w:highlight w:val="none"/>
                <w:lang w:val="en-US" w:eastAsia="zh-CN"/>
              </w:rPr>
              <w:t>提供具有CMA认证的第三方检测机构出具的供应商所投的设备</w:t>
            </w:r>
            <w:r>
              <w:rPr>
                <w:rFonts w:hint="eastAsia" w:ascii="仿宋" w:hAnsi="仿宋" w:eastAsia="仿宋" w:cs="仿宋"/>
                <w:color w:val="auto"/>
                <w:sz w:val="24"/>
                <w:szCs w:val="24"/>
                <w:highlight w:val="none"/>
                <w:lang w:bidi="ar"/>
              </w:rPr>
              <w:t>测试报告</w:t>
            </w:r>
            <w:r>
              <w:rPr>
                <w:rFonts w:hint="eastAsia" w:ascii="仿宋" w:hAnsi="仿宋" w:eastAsia="仿宋" w:cs="仿宋"/>
                <w:color w:val="auto"/>
                <w:sz w:val="24"/>
                <w:szCs w:val="24"/>
                <w:highlight w:val="none"/>
              </w:rPr>
              <w:t>原件扫描件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不提供或提供不全</w:t>
            </w:r>
            <w:r>
              <w:rPr>
                <w:rFonts w:hint="eastAsia" w:ascii="仿宋" w:hAnsi="仿宋" w:eastAsia="仿宋" w:cs="仿宋"/>
                <w:color w:val="auto"/>
                <w:sz w:val="24"/>
                <w:szCs w:val="24"/>
                <w:highlight w:val="none"/>
                <w:lang w:val="en-US" w:eastAsia="zh-CN"/>
              </w:rPr>
              <w:t>按</w:t>
            </w:r>
            <w:r>
              <w:rPr>
                <w:rFonts w:hint="eastAsia" w:ascii="仿宋" w:hAnsi="仿宋" w:eastAsia="仿宋" w:cs="仿宋"/>
                <w:color w:val="auto"/>
                <w:sz w:val="24"/>
                <w:szCs w:val="24"/>
                <w:highlight w:val="none"/>
              </w:rPr>
              <w:t>负偏离</w:t>
            </w:r>
            <w:r>
              <w:rPr>
                <w:rFonts w:hint="eastAsia" w:ascii="仿宋" w:hAnsi="仿宋" w:eastAsia="仿宋" w:cs="仿宋"/>
                <w:color w:val="auto"/>
                <w:sz w:val="24"/>
                <w:szCs w:val="24"/>
                <w:highlight w:val="none"/>
                <w:lang w:val="en-US" w:eastAsia="zh-CN"/>
              </w:rPr>
              <w:t>处理</w:t>
            </w:r>
            <w:r>
              <w:rPr>
                <w:rFonts w:hint="eastAsia" w:ascii="仿宋" w:hAnsi="仿宋" w:eastAsia="仿宋" w:cs="仿宋"/>
                <w:i w:val="0"/>
                <w:iCs w:val="0"/>
                <w:color w:val="auto"/>
                <w:kern w:val="0"/>
                <w:sz w:val="24"/>
                <w:szCs w:val="24"/>
                <w:highlight w:val="none"/>
                <w:u w:val="none"/>
                <w:lang w:val="en-US" w:eastAsia="zh-CN"/>
              </w:rPr>
              <w:t>；</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14:paraId="30DEDC5F">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9.922</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FEE39B8">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平米</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1A99DE7">
            <w:pPr>
              <w:widowControl/>
              <w:jc w:val="left"/>
              <w:textAlignment w:val="center"/>
              <w:rPr>
                <w:rFonts w:hint="eastAsia" w:ascii="仿宋" w:hAnsi="仿宋" w:eastAsia="仿宋" w:cs="仿宋"/>
                <w:i w:val="0"/>
                <w:iCs w:val="0"/>
                <w:color w:val="auto"/>
                <w:kern w:val="0"/>
                <w:sz w:val="24"/>
                <w:szCs w:val="24"/>
                <w:u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3B9599">
            <w:pPr>
              <w:widowControl/>
              <w:jc w:val="left"/>
              <w:textAlignment w:val="center"/>
              <w:rPr>
                <w:rFonts w:hint="eastAsia" w:ascii="仿宋" w:hAnsi="仿宋" w:eastAsia="仿宋" w:cs="仿宋"/>
                <w:i w:val="0"/>
                <w:iCs w:val="0"/>
                <w:color w:val="auto"/>
                <w:kern w:val="0"/>
                <w:sz w:val="24"/>
                <w:szCs w:val="24"/>
                <w:u w:val="none"/>
                <w:lang w:val="en-US" w:eastAsia="zh-CN"/>
              </w:rPr>
            </w:pPr>
          </w:p>
        </w:tc>
      </w:tr>
      <w:tr w14:paraId="5336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2386AD26">
            <w:pPr>
              <w:widowControl/>
              <w:jc w:val="left"/>
              <w:textAlignment w:val="center"/>
              <w:rPr>
                <w:rFonts w:hint="default"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33</w:t>
            </w:r>
          </w:p>
        </w:tc>
        <w:tc>
          <w:tcPr>
            <w:tcW w:w="926" w:type="dxa"/>
            <w:gridSpan w:val="2"/>
            <w:tcBorders>
              <w:top w:val="single" w:color="000000" w:sz="4" w:space="0"/>
              <w:left w:val="single" w:color="000000" w:sz="4" w:space="0"/>
              <w:bottom w:val="single" w:color="000000" w:sz="4" w:space="0"/>
              <w:right w:val="single" w:color="000000" w:sz="4" w:space="0"/>
            </w:tcBorders>
            <w:noWrap w:val="0"/>
            <w:vAlign w:val="center"/>
          </w:tcPr>
          <w:p w14:paraId="403A7CF8">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二合一屏体控制器(音视频综合管理平台)</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09092620">
            <w:pPr>
              <w:widowControl/>
              <w:numPr>
                <w:ilvl w:val="0"/>
                <w:numId w:val="0"/>
              </w:numPr>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1.支持1路DP1.2、1路HDMI2.0 输入， 2 路 HDMI 1.4 和 2 路 DVI 输入。</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2.支持8 路千兆网口输出，最大带载 524 万像素，最宽 16384 像素，或最高 8192 像素。</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3.支持最大输入分辨率 4096×2160@60Hz，支持自定义分辨率设置。</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4.支持对视频信号任意切换，裁剪，拼接，缩放。</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5.支持6 画面显示，位置，大小可自由调节。</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6.支持精确颜色管理，调整显示屏色域。</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7.支持视频同步锁相技术。</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8.支持独立音频输入输出，支持HDMI 和 DP 音频解析输出。</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9.支持LAN 口控制、RS232 串口协议控制；支持手机端 APP 控制。</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10.支持HDCP 协议的高带宽数字内容保护技术。</w:t>
            </w:r>
          </w:p>
          <w:p w14:paraId="536B04C4">
            <w:pPr>
              <w:widowControl/>
              <w:numPr>
                <w:ilvl w:val="0"/>
                <w:numId w:val="0"/>
              </w:numPr>
              <w:jc w:val="left"/>
              <w:textAlignment w:val="center"/>
              <w:rPr>
                <w:rFonts w:hint="eastAsia" w:ascii="仿宋" w:hAnsi="仿宋" w:eastAsia="仿宋" w:cs="仿宋"/>
                <w:i w:val="0"/>
                <w:iCs w:val="0"/>
                <w:color w:val="auto"/>
                <w:kern w:val="0"/>
                <w:sz w:val="24"/>
                <w:szCs w:val="24"/>
                <w:highlight w:val="none"/>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highlight w:val="none"/>
                <w:u w:val="none"/>
                <w:lang w:val="en-US" w:eastAsia="zh-CN"/>
              </w:rPr>
              <w:t>11.支持亮度和色温调节。</w:t>
            </w:r>
            <w:r>
              <w:rPr>
                <w:rFonts w:hint="eastAsia" w:ascii="仿宋" w:hAnsi="仿宋" w:eastAsia="仿宋" w:cs="仿宋"/>
                <w:i w:val="0"/>
                <w:iCs w:val="0"/>
                <w:color w:val="auto"/>
                <w:kern w:val="0"/>
                <w:sz w:val="24"/>
                <w:szCs w:val="24"/>
                <w:highlight w:val="none"/>
                <w:u w:val="none"/>
                <w:lang w:val="en-US" w:eastAsia="zh-CN"/>
              </w:rPr>
              <w:br w:type="textWrapping"/>
            </w:r>
            <w:r>
              <w:rPr>
                <w:rFonts w:hint="eastAsia" w:ascii="仿宋" w:hAnsi="仿宋" w:eastAsia="仿宋" w:cs="仿宋"/>
                <w:color w:val="auto"/>
                <w:sz w:val="24"/>
                <w:szCs w:val="24"/>
                <w:highlight w:val="none"/>
              </w:rPr>
              <w:t>▲</w:t>
            </w:r>
            <w:r>
              <w:rPr>
                <w:rFonts w:hint="eastAsia" w:ascii="仿宋" w:hAnsi="仿宋" w:eastAsia="仿宋" w:cs="仿宋"/>
                <w:i w:val="0"/>
                <w:iCs w:val="0"/>
                <w:color w:val="auto"/>
                <w:kern w:val="0"/>
                <w:sz w:val="24"/>
                <w:szCs w:val="24"/>
                <w:highlight w:val="none"/>
                <w:u w:val="none"/>
                <w:lang w:val="en-US" w:eastAsia="zh-CN"/>
              </w:rPr>
              <w:t>12.为了后期维护的便利性考虑，必须与LED屏选用同一品牌产品；</w:t>
            </w:r>
          </w:p>
          <w:p w14:paraId="0E0996FE">
            <w:pPr>
              <w:widowControl/>
              <w:numPr>
                <w:ilvl w:val="0"/>
                <w:numId w:val="0"/>
              </w:numPr>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highlight w:val="none"/>
                <w:u w:val="none"/>
                <w:lang w:val="en-US" w:eastAsia="zh-CN"/>
              </w:rPr>
              <w:t>13.屏体控制器需采用完全国产关键元器件（关键元器件包含且不限于：多层片状陶瓷电容器、厚膜片式固定电阻器、贴片电感、三极管、二极管、晶振、存储 IC、MCU、接口芯片等）</w:t>
            </w:r>
            <w:r>
              <w:rPr>
                <w:rFonts w:hint="eastAsia" w:ascii="仿宋" w:hAnsi="仿宋" w:eastAsia="仿宋" w:cs="仿宋"/>
                <w:i w:val="0"/>
                <w:iCs w:val="0"/>
                <w:color w:val="auto"/>
                <w:kern w:val="0"/>
                <w:sz w:val="24"/>
                <w:szCs w:val="24"/>
                <w:u w:val="none"/>
                <w:lang w:val="en-US" w:eastAsia="zh-CN"/>
              </w:rPr>
              <w:t>；</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14:paraId="5860F4F9">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1</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BA00F8B">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块</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5C7CDF6">
            <w:pPr>
              <w:widowControl/>
              <w:jc w:val="left"/>
              <w:textAlignment w:val="center"/>
              <w:rPr>
                <w:rFonts w:hint="eastAsia" w:ascii="仿宋" w:hAnsi="仿宋" w:eastAsia="仿宋" w:cs="仿宋"/>
                <w:i w:val="0"/>
                <w:iCs w:val="0"/>
                <w:color w:val="auto"/>
                <w:kern w:val="0"/>
                <w:sz w:val="24"/>
                <w:szCs w:val="24"/>
                <w:u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D9DF55">
            <w:pPr>
              <w:widowControl/>
              <w:jc w:val="left"/>
              <w:textAlignment w:val="center"/>
              <w:rPr>
                <w:rFonts w:hint="eastAsia" w:ascii="仿宋" w:hAnsi="仿宋" w:eastAsia="仿宋" w:cs="仿宋"/>
                <w:i w:val="0"/>
                <w:iCs w:val="0"/>
                <w:color w:val="auto"/>
                <w:kern w:val="0"/>
                <w:sz w:val="24"/>
                <w:szCs w:val="24"/>
                <w:u w:val="none"/>
                <w:lang w:val="en-US" w:eastAsia="zh-CN"/>
              </w:rPr>
            </w:pPr>
          </w:p>
        </w:tc>
      </w:tr>
      <w:tr w14:paraId="539B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7EADF7B3">
            <w:pPr>
              <w:widowControl/>
              <w:jc w:val="left"/>
              <w:textAlignment w:val="center"/>
              <w:rPr>
                <w:rFonts w:hint="default"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34</w:t>
            </w:r>
          </w:p>
        </w:tc>
        <w:tc>
          <w:tcPr>
            <w:tcW w:w="926" w:type="dxa"/>
            <w:gridSpan w:val="2"/>
            <w:tcBorders>
              <w:top w:val="single" w:color="000000" w:sz="4" w:space="0"/>
              <w:left w:val="single" w:color="000000" w:sz="4" w:space="0"/>
              <w:bottom w:val="single" w:color="000000" w:sz="4" w:space="0"/>
              <w:right w:val="single" w:color="000000" w:sz="4" w:space="0"/>
            </w:tcBorders>
            <w:noWrap w:val="0"/>
            <w:vAlign w:val="center"/>
          </w:tcPr>
          <w:p w14:paraId="21285B3B">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备品接收卡</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75C29CBC">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1.支持市场主流LED驱动芯片；</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2.支持色度、亮度一体化逐点校正；</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3.支持低亮高灰以及色温调节，支持修缝技术，快速升级和快速发送校正系数。</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4.LED箱体内部接收卡，与产品相匹配。</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14:paraId="2EC215D8">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2</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7648C5F">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块</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B8D717D">
            <w:pPr>
              <w:widowControl/>
              <w:jc w:val="left"/>
              <w:textAlignment w:val="center"/>
              <w:rPr>
                <w:rFonts w:hint="eastAsia" w:ascii="仿宋" w:hAnsi="仿宋" w:eastAsia="仿宋" w:cs="仿宋"/>
                <w:i w:val="0"/>
                <w:iCs w:val="0"/>
                <w:color w:val="auto"/>
                <w:kern w:val="0"/>
                <w:sz w:val="24"/>
                <w:szCs w:val="24"/>
                <w:u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DCA8B0">
            <w:pPr>
              <w:widowControl/>
              <w:jc w:val="left"/>
              <w:textAlignment w:val="center"/>
              <w:rPr>
                <w:rFonts w:hint="eastAsia" w:ascii="仿宋" w:hAnsi="仿宋" w:eastAsia="仿宋" w:cs="仿宋"/>
                <w:i w:val="0"/>
                <w:iCs w:val="0"/>
                <w:color w:val="auto"/>
                <w:kern w:val="0"/>
                <w:sz w:val="24"/>
                <w:szCs w:val="24"/>
                <w:u w:val="none"/>
                <w:lang w:val="en-US" w:eastAsia="zh-CN"/>
              </w:rPr>
            </w:pPr>
          </w:p>
        </w:tc>
      </w:tr>
      <w:tr w14:paraId="572B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6BEA3B2B">
            <w:pPr>
              <w:widowControl/>
              <w:jc w:val="left"/>
              <w:textAlignment w:val="center"/>
              <w:rPr>
                <w:rFonts w:hint="default"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35</w:t>
            </w:r>
          </w:p>
        </w:tc>
        <w:tc>
          <w:tcPr>
            <w:tcW w:w="926" w:type="dxa"/>
            <w:gridSpan w:val="2"/>
            <w:tcBorders>
              <w:top w:val="single" w:color="000000" w:sz="4" w:space="0"/>
              <w:left w:val="single" w:color="000000" w:sz="4" w:space="0"/>
              <w:bottom w:val="single" w:color="000000" w:sz="4" w:space="0"/>
              <w:right w:val="single" w:color="000000" w:sz="4" w:space="0"/>
            </w:tcBorders>
            <w:noWrap w:val="0"/>
            <w:vAlign w:val="center"/>
          </w:tcPr>
          <w:p w14:paraId="2B0570C7">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备品模组</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69153644">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1.LED箱体内部模组，与产品相匹配</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14:paraId="0887F581">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6</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931A214">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块</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317D9D1">
            <w:pPr>
              <w:widowControl/>
              <w:jc w:val="left"/>
              <w:textAlignment w:val="center"/>
              <w:rPr>
                <w:rFonts w:hint="eastAsia" w:ascii="仿宋" w:hAnsi="仿宋" w:eastAsia="仿宋" w:cs="仿宋"/>
                <w:i w:val="0"/>
                <w:iCs w:val="0"/>
                <w:color w:val="auto"/>
                <w:kern w:val="0"/>
                <w:sz w:val="24"/>
                <w:szCs w:val="24"/>
                <w:u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6D58EE">
            <w:pPr>
              <w:widowControl/>
              <w:jc w:val="left"/>
              <w:textAlignment w:val="center"/>
              <w:rPr>
                <w:rFonts w:hint="eastAsia" w:ascii="仿宋" w:hAnsi="仿宋" w:eastAsia="仿宋" w:cs="仿宋"/>
                <w:i w:val="0"/>
                <w:iCs w:val="0"/>
                <w:color w:val="auto"/>
                <w:kern w:val="0"/>
                <w:sz w:val="24"/>
                <w:szCs w:val="24"/>
                <w:u w:val="none"/>
                <w:lang w:val="en-US" w:eastAsia="zh-CN"/>
              </w:rPr>
            </w:pPr>
          </w:p>
        </w:tc>
      </w:tr>
      <w:tr w14:paraId="2812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1A609B19">
            <w:pPr>
              <w:widowControl/>
              <w:jc w:val="left"/>
              <w:textAlignment w:val="center"/>
              <w:rPr>
                <w:rFonts w:hint="default"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36</w:t>
            </w:r>
          </w:p>
        </w:tc>
        <w:tc>
          <w:tcPr>
            <w:tcW w:w="926" w:type="dxa"/>
            <w:gridSpan w:val="2"/>
            <w:tcBorders>
              <w:top w:val="single" w:color="000000" w:sz="4" w:space="0"/>
              <w:left w:val="single" w:color="000000" w:sz="4" w:space="0"/>
              <w:bottom w:val="single" w:color="000000" w:sz="4" w:space="0"/>
              <w:right w:val="single" w:color="000000" w:sz="4" w:space="0"/>
            </w:tcBorders>
            <w:noWrap w:val="0"/>
            <w:vAlign w:val="center"/>
          </w:tcPr>
          <w:p w14:paraId="1EC9866B">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配电箱</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785395A9">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1.不低于15kw配电系统，具备PLC远程控制功能</w:t>
            </w:r>
          </w:p>
          <w:p w14:paraId="51B35CDD">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 xml:space="preserve">2.三相配电系统，功率根据屏体峰值功耗并预留一定冗余；                                                                                                                                   </w:t>
            </w:r>
          </w:p>
          <w:p w14:paraId="483E2A3D">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 xml:space="preserve">3.具有过载、过流、过载保护；                                                                                                                                     </w:t>
            </w:r>
          </w:p>
          <w:p w14:paraId="1F166E52">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 xml:space="preserve">4.通过定制软件控制电源系统的开关,具有温湿度采集；                                                                                                     </w:t>
            </w:r>
          </w:p>
          <w:p w14:paraId="3688BADB">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 xml:space="preserve">5.通过PLC可设定任意时间开启和关闭LED显示屏电源；                                                                                                                                                                                                                                                      </w:t>
            </w:r>
          </w:p>
          <w:p w14:paraId="35A3D29E">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6.通过PLC可设定任意时间关闭计算机；</w:t>
            </w:r>
          </w:p>
          <w:p w14:paraId="02E5F1C3">
            <w:pPr>
              <w:widowControl/>
              <w:jc w:val="left"/>
              <w:textAlignment w:val="center"/>
              <w:rPr>
                <w:rFonts w:hint="eastAsia" w:ascii="仿宋" w:hAnsi="仿宋" w:eastAsia="仿宋" w:cs="仿宋"/>
                <w:i w:val="0"/>
                <w:iCs w:val="0"/>
                <w:color w:val="auto"/>
                <w:kern w:val="0"/>
                <w:sz w:val="24"/>
                <w:szCs w:val="24"/>
                <w:highlight w:val="none"/>
                <w:u w:val="none"/>
                <w:lang w:val="en-US" w:eastAsia="zh-CN"/>
              </w:rPr>
            </w:pPr>
            <w:r>
              <w:rPr>
                <w:rFonts w:hint="eastAsia" w:ascii="仿宋" w:hAnsi="仿宋" w:eastAsia="仿宋" w:cs="仿宋"/>
                <w:i w:val="0"/>
                <w:iCs w:val="0"/>
                <w:color w:val="auto"/>
                <w:kern w:val="0"/>
                <w:sz w:val="24"/>
                <w:szCs w:val="24"/>
                <w:u w:val="none"/>
                <w:lang w:val="en-US" w:eastAsia="zh-CN"/>
              </w:rPr>
              <w:t>▲</w:t>
            </w:r>
            <w:r>
              <w:rPr>
                <w:rFonts w:hint="eastAsia" w:ascii="仿宋" w:hAnsi="仿宋" w:eastAsia="仿宋" w:cs="仿宋"/>
                <w:i w:val="0"/>
                <w:iCs w:val="0"/>
                <w:color w:val="auto"/>
                <w:kern w:val="0"/>
                <w:sz w:val="24"/>
                <w:szCs w:val="24"/>
                <w:highlight w:val="none"/>
                <w:u w:val="none"/>
                <w:lang w:val="en-US" w:eastAsia="zh-CN"/>
              </w:rPr>
              <w:t>7.为了后期维护的便利性考虑，必须与LED屏选用同一品牌产品。</w:t>
            </w:r>
          </w:p>
          <w:p w14:paraId="0074EF58">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highlight w:val="none"/>
                <w:u w:val="none"/>
                <w:lang w:val="en-US" w:eastAsia="zh-CN"/>
              </w:rPr>
              <w:t>▲8.所投智能配电柜控制器软件与LED屏体为同一厂家；</w:t>
            </w:r>
            <w:r>
              <w:rPr>
                <w:rFonts w:hint="eastAsia" w:ascii="仿宋" w:hAnsi="仿宋" w:eastAsia="仿宋" w:cs="仿宋"/>
                <w:color w:val="auto"/>
                <w:sz w:val="24"/>
                <w:szCs w:val="24"/>
                <w:highlight w:val="none"/>
                <w:lang w:val="en-US" w:eastAsia="zh-CN"/>
              </w:rPr>
              <w:t>注：</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保障软件为受</w:t>
            </w:r>
            <w:r>
              <w:rPr>
                <w:rFonts w:hint="eastAsia" w:ascii="仿宋" w:hAnsi="仿宋" w:eastAsia="仿宋" w:cs="仿宋"/>
                <w:color w:val="auto"/>
                <w:sz w:val="24"/>
                <w:szCs w:val="24"/>
                <w:highlight w:val="none"/>
              </w:rPr>
              <w:t>知识产权保护的正版软件，</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在投标文件中</w:t>
            </w:r>
            <w:r>
              <w:rPr>
                <w:rFonts w:hint="eastAsia" w:ascii="仿宋" w:hAnsi="仿宋" w:eastAsia="仿宋" w:cs="仿宋"/>
                <w:color w:val="auto"/>
                <w:sz w:val="24"/>
                <w:szCs w:val="24"/>
                <w:highlight w:val="none"/>
                <w:lang w:val="en-US" w:eastAsia="zh-CN"/>
              </w:rPr>
              <w:t>需</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所投上述软件的软件著作权登记证书原件扫描件，该证书须为国家版权局出具，未提供或未按要求提供的，则按照负偏离处理。</w:t>
            </w:r>
            <w:r>
              <w:rPr>
                <w:rFonts w:hint="eastAsia" w:ascii="仿宋" w:hAnsi="仿宋" w:eastAsia="仿宋" w:cs="仿宋"/>
                <w:i w:val="0"/>
                <w:iCs w:val="0"/>
                <w:color w:val="auto"/>
                <w:kern w:val="0"/>
                <w:sz w:val="24"/>
                <w:szCs w:val="24"/>
                <w:highlight w:val="none"/>
                <w:u w:val="none"/>
                <w:lang w:val="en-US" w:eastAsia="zh-CN"/>
              </w:rPr>
              <w:t>提供软件著作权证书复印件加盖公章。</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14:paraId="7991E2D2">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1</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645183C">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台</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616C23C">
            <w:pPr>
              <w:widowControl/>
              <w:jc w:val="left"/>
              <w:textAlignment w:val="center"/>
              <w:rPr>
                <w:rFonts w:hint="eastAsia" w:ascii="仿宋" w:hAnsi="仿宋" w:eastAsia="仿宋" w:cs="仿宋"/>
                <w:i w:val="0"/>
                <w:iCs w:val="0"/>
                <w:color w:val="auto"/>
                <w:kern w:val="0"/>
                <w:sz w:val="24"/>
                <w:szCs w:val="24"/>
                <w:u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C3AC0B">
            <w:pPr>
              <w:widowControl/>
              <w:jc w:val="left"/>
              <w:textAlignment w:val="center"/>
              <w:rPr>
                <w:rFonts w:hint="eastAsia" w:ascii="仿宋" w:hAnsi="仿宋" w:eastAsia="仿宋" w:cs="仿宋"/>
                <w:i w:val="0"/>
                <w:iCs w:val="0"/>
                <w:color w:val="auto"/>
                <w:kern w:val="0"/>
                <w:sz w:val="24"/>
                <w:szCs w:val="24"/>
                <w:u w:val="none"/>
                <w:lang w:val="en-US" w:eastAsia="zh-CN"/>
              </w:rPr>
            </w:pPr>
          </w:p>
        </w:tc>
      </w:tr>
      <w:tr w14:paraId="5086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6508AE42">
            <w:pPr>
              <w:widowControl/>
              <w:jc w:val="left"/>
              <w:textAlignment w:val="center"/>
              <w:rPr>
                <w:rFonts w:hint="default"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37</w:t>
            </w:r>
          </w:p>
        </w:tc>
        <w:tc>
          <w:tcPr>
            <w:tcW w:w="926" w:type="dxa"/>
            <w:gridSpan w:val="2"/>
            <w:tcBorders>
              <w:top w:val="single" w:color="000000" w:sz="4" w:space="0"/>
              <w:left w:val="single" w:color="000000" w:sz="4" w:space="0"/>
              <w:bottom w:val="single" w:color="000000" w:sz="4" w:space="0"/>
              <w:right w:val="single" w:color="000000" w:sz="4" w:space="0"/>
            </w:tcBorders>
            <w:noWrap w:val="0"/>
            <w:vAlign w:val="center"/>
          </w:tcPr>
          <w:p w14:paraId="6F84BBAF">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控制管理软件</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2982D479">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1、显示屏专用管理软件，配合发送、接收、监控以及多功能卡，用户可以方便的实现对LED显示屏的智能配置、参数调节、亮度控制、电源管理、屏体校正以及硬件监控；实现对LED显示屏的远程控制上电，实现定时开关屏体，具有“分步延时起动”、“分步延时断电”的功能；</w:t>
            </w:r>
            <w:r>
              <w:rPr>
                <w:rFonts w:hint="eastAsia" w:ascii="仿宋" w:hAnsi="仿宋" w:eastAsia="仿宋" w:cs="仿宋"/>
                <w:i w:val="0"/>
                <w:iCs w:val="0"/>
                <w:color w:val="auto"/>
                <w:kern w:val="0"/>
                <w:sz w:val="24"/>
                <w:szCs w:val="24"/>
                <w:u w:val="none"/>
                <w:lang w:val="en-US" w:eastAsia="zh-CN"/>
              </w:rPr>
              <w:br w:type="textWrapping"/>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2、支持C/S、B/S及移动客户端，对大屏幕进行管理，开窗、拼接、模式调用等；</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14:paraId="19955C1B">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1</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A9EFCB7">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套</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6BBB27F">
            <w:pPr>
              <w:widowControl/>
              <w:jc w:val="left"/>
              <w:textAlignment w:val="center"/>
              <w:rPr>
                <w:rFonts w:hint="eastAsia" w:ascii="仿宋" w:hAnsi="仿宋" w:eastAsia="仿宋" w:cs="仿宋"/>
                <w:i w:val="0"/>
                <w:iCs w:val="0"/>
                <w:color w:val="auto"/>
                <w:kern w:val="0"/>
                <w:sz w:val="24"/>
                <w:szCs w:val="24"/>
                <w:u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596FA1">
            <w:pPr>
              <w:widowControl/>
              <w:jc w:val="left"/>
              <w:textAlignment w:val="center"/>
              <w:rPr>
                <w:rFonts w:hint="eastAsia" w:ascii="仿宋" w:hAnsi="仿宋" w:eastAsia="仿宋" w:cs="仿宋"/>
                <w:i w:val="0"/>
                <w:iCs w:val="0"/>
                <w:color w:val="auto"/>
                <w:kern w:val="0"/>
                <w:sz w:val="24"/>
                <w:szCs w:val="24"/>
                <w:u w:val="none"/>
                <w:lang w:val="en-US" w:eastAsia="zh-CN"/>
              </w:rPr>
            </w:pPr>
          </w:p>
        </w:tc>
      </w:tr>
      <w:tr w14:paraId="5EA1D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5496296F">
            <w:pPr>
              <w:widowControl/>
              <w:jc w:val="left"/>
              <w:textAlignment w:val="center"/>
              <w:rPr>
                <w:rFonts w:hint="default"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38</w:t>
            </w:r>
          </w:p>
        </w:tc>
        <w:tc>
          <w:tcPr>
            <w:tcW w:w="926" w:type="dxa"/>
            <w:gridSpan w:val="2"/>
            <w:tcBorders>
              <w:top w:val="single" w:color="000000" w:sz="4" w:space="0"/>
              <w:left w:val="single" w:color="000000" w:sz="4" w:space="0"/>
              <w:bottom w:val="single" w:color="000000" w:sz="4" w:space="0"/>
              <w:right w:val="single" w:color="000000" w:sz="4" w:space="0"/>
            </w:tcBorders>
            <w:noWrap w:val="0"/>
            <w:vAlign w:val="center"/>
          </w:tcPr>
          <w:p w14:paraId="36ADC3A5">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钢结构制作（含产品安装费用）</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6130917E">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1.采用国标Q235钢材，用于安装支撑屏体的钢结构、屏幕包边、产品安装调试、屏体内部布线</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14:paraId="731C6967">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1</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20A5C66">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项</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F7FA4A8">
            <w:pPr>
              <w:widowControl/>
              <w:jc w:val="left"/>
              <w:textAlignment w:val="center"/>
              <w:rPr>
                <w:rFonts w:hint="eastAsia" w:ascii="仿宋" w:hAnsi="仿宋" w:eastAsia="仿宋" w:cs="仿宋"/>
                <w:i w:val="0"/>
                <w:iCs w:val="0"/>
                <w:color w:val="auto"/>
                <w:kern w:val="0"/>
                <w:sz w:val="24"/>
                <w:szCs w:val="24"/>
                <w:u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C6E8AD">
            <w:pPr>
              <w:widowControl/>
              <w:jc w:val="left"/>
              <w:textAlignment w:val="center"/>
              <w:rPr>
                <w:rFonts w:hint="eastAsia" w:ascii="仿宋" w:hAnsi="仿宋" w:eastAsia="仿宋" w:cs="仿宋"/>
                <w:i w:val="0"/>
                <w:iCs w:val="0"/>
                <w:color w:val="auto"/>
                <w:kern w:val="0"/>
                <w:sz w:val="24"/>
                <w:szCs w:val="24"/>
                <w:u w:val="none"/>
                <w:lang w:val="en-US" w:eastAsia="zh-CN"/>
              </w:rPr>
            </w:pPr>
          </w:p>
        </w:tc>
      </w:tr>
      <w:tr w14:paraId="1CED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0C9E597F">
            <w:pPr>
              <w:widowControl/>
              <w:jc w:val="left"/>
              <w:textAlignment w:val="center"/>
              <w:rPr>
                <w:rFonts w:hint="default"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39</w:t>
            </w:r>
          </w:p>
        </w:tc>
        <w:tc>
          <w:tcPr>
            <w:tcW w:w="926" w:type="dxa"/>
            <w:gridSpan w:val="2"/>
            <w:tcBorders>
              <w:top w:val="single" w:color="000000" w:sz="4" w:space="0"/>
              <w:left w:val="single" w:color="000000" w:sz="4" w:space="0"/>
              <w:bottom w:val="single" w:color="000000" w:sz="4" w:space="0"/>
              <w:right w:val="single" w:color="000000" w:sz="4" w:space="0"/>
            </w:tcBorders>
            <w:noWrap w:val="0"/>
            <w:vAlign w:val="center"/>
          </w:tcPr>
          <w:p w14:paraId="4653CA1F">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布线（不含桥架、线槽/线管）</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3161B921">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olor w:val="auto"/>
                <w:kern w:val="0"/>
                <w:sz w:val="24"/>
                <w:szCs w:val="24"/>
                <w:u w:val="none"/>
                <w:lang w:val="en-US" w:eastAsia="zh-CN"/>
              </w:rPr>
              <w:t>1.配电箱进线380V主电缆；（30米内）；配电箱到屏体220V电源线，用于屏体供电；信号源到屏体信号线（超五类屏蔽网线）50米内，用于显示屏信号连接；</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14:paraId="111B01AB">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1</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3CF990E">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项</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EBB47E6">
            <w:pPr>
              <w:widowControl/>
              <w:jc w:val="left"/>
              <w:textAlignment w:val="center"/>
              <w:rPr>
                <w:rFonts w:hint="eastAsia" w:ascii="仿宋" w:hAnsi="仿宋" w:eastAsia="仿宋" w:cs="仿宋"/>
                <w:i w:val="0"/>
                <w:iCs w:val="0"/>
                <w:color w:val="auto"/>
                <w:kern w:val="0"/>
                <w:sz w:val="24"/>
                <w:szCs w:val="24"/>
                <w:u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37C154">
            <w:pPr>
              <w:widowControl/>
              <w:jc w:val="left"/>
              <w:textAlignment w:val="center"/>
              <w:rPr>
                <w:rFonts w:hint="eastAsia" w:ascii="仿宋" w:hAnsi="仿宋" w:eastAsia="仿宋" w:cs="仿宋"/>
                <w:i w:val="0"/>
                <w:iCs w:val="0"/>
                <w:color w:val="auto"/>
                <w:kern w:val="0"/>
                <w:sz w:val="24"/>
                <w:szCs w:val="24"/>
                <w:u w:val="none"/>
                <w:lang w:val="en-US" w:eastAsia="zh-CN"/>
              </w:rPr>
            </w:pPr>
          </w:p>
        </w:tc>
      </w:tr>
    </w:tbl>
    <w:p w14:paraId="57476988">
      <w:pPr>
        <w:widowControl/>
        <w:jc w:val="left"/>
        <w:textAlignment w:val="center"/>
        <w:rPr>
          <w:rFonts w:hint="eastAsia" w:ascii="宋体" w:hAnsi="宋体" w:eastAsia="宋体" w:cs="宋体"/>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br w:type="page"/>
      </w:r>
    </w:p>
    <w:p w14:paraId="6119B22F">
      <w:pPr>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演播室舞美装修清单</w:t>
      </w:r>
    </w:p>
    <w:tbl>
      <w:tblPr>
        <w:tblStyle w:val="4"/>
        <w:tblW w:w="482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1396"/>
        <w:gridCol w:w="3289"/>
        <w:gridCol w:w="585"/>
        <w:gridCol w:w="936"/>
        <w:gridCol w:w="545"/>
        <w:gridCol w:w="673"/>
      </w:tblGrid>
      <w:tr w14:paraId="2B8B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66E36FD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623B1B41">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79DE8A7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规格参数</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A9F70A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7F19A8A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49E1B6E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55E7AFC">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 合计 </w:t>
            </w:r>
          </w:p>
        </w:tc>
      </w:tr>
      <w:tr w14:paraId="0E639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9"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B975C6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w:t>
            </w:r>
          </w:p>
        </w:tc>
        <w:tc>
          <w:tcPr>
            <w:tcW w:w="854"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BF97C55">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拆除工程</w:t>
            </w:r>
          </w:p>
        </w:tc>
        <w:tc>
          <w:tcPr>
            <w:tcW w:w="2005"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7646652">
            <w:pPr>
              <w:jc w:val="left"/>
              <w:rPr>
                <w:rFonts w:hint="eastAsia" w:ascii="仿宋" w:hAnsi="仿宋" w:eastAsia="仿宋" w:cs="仿宋"/>
                <w:b/>
                <w:bCs/>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CABC9C2">
            <w:pPr>
              <w:jc w:val="center"/>
              <w:rPr>
                <w:rFonts w:hint="eastAsia" w:ascii="仿宋" w:hAnsi="仿宋" w:eastAsia="仿宋" w:cs="仿宋"/>
                <w:b/>
                <w:bCs/>
                <w:i w:val="0"/>
                <w:iCs w:val="0"/>
                <w:color w:val="000000"/>
                <w:sz w:val="24"/>
                <w:szCs w:val="24"/>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73D08CF">
            <w:pPr>
              <w:jc w:val="center"/>
              <w:rPr>
                <w:rFonts w:hint="eastAsia" w:ascii="仿宋" w:hAnsi="仿宋" w:eastAsia="仿宋" w:cs="仿宋"/>
                <w:b/>
                <w:bCs/>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E98E3F6">
            <w:pPr>
              <w:jc w:val="center"/>
              <w:rPr>
                <w:rFonts w:hint="eastAsia" w:ascii="仿宋" w:hAnsi="仿宋" w:eastAsia="仿宋" w:cs="仿宋"/>
                <w:b/>
                <w:bCs/>
                <w:i w:val="0"/>
                <w:iCs w:val="0"/>
                <w:color w:val="000000"/>
                <w:sz w:val="24"/>
                <w:szCs w:val="24"/>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6C01F37">
            <w:pPr>
              <w:jc w:val="right"/>
              <w:rPr>
                <w:rFonts w:hint="eastAsia" w:ascii="仿宋" w:hAnsi="仿宋" w:eastAsia="仿宋" w:cs="仿宋"/>
                <w:b/>
                <w:bCs/>
                <w:i w:val="0"/>
                <w:iCs w:val="0"/>
                <w:color w:val="000000"/>
                <w:sz w:val="24"/>
                <w:szCs w:val="24"/>
                <w:u w:val="none"/>
              </w:rPr>
            </w:pPr>
          </w:p>
        </w:tc>
      </w:tr>
      <w:tr w14:paraId="25E02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995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72B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天棚拆除</w:t>
            </w:r>
          </w:p>
        </w:tc>
        <w:tc>
          <w:tcPr>
            <w:tcW w:w="2005" w:type="pct"/>
            <w:tcBorders>
              <w:top w:val="single" w:color="000000" w:sz="4" w:space="0"/>
              <w:left w:val="single" w:color="000000" w:sz="4" w:space="0"/>
              <w:bottom w:val="nil"/>
              <w:right w:val="single" w:color="000000" w:sz="4" w:space="0"/>
            </w:tcBorders>
            <w:shd w:val="clear" w:color="auto" w:fill="FFFFFF"/>
            <w:noWrap w:val="0"/>
            <w:vAlign w:val="center"/>
          </w:tcPr>
          <w:p w14:paraId="56CFA856">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 xml:space="preserve">天棚拆除（包含基层（含龙骨）、面层及装饰面层）； </w:t>
            </w:r>
          </w:p>
          <w:p w14:paraId="2193509A">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材质：综合考虑；</w:t>
            </w:r>
          </w:p>
          <w:p w14:paraId="594ACF6D">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 xml:space="preserve">包含但不限于拆除、拆除后清理、水平及垂直运输、建筑垃圾外运等工作，建筑垃圾外运投标单位自行考虑； </w:t>
            </w:r>
          </w:p>
          <w:p w14:paraId="5355C8C5">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详见图纸设计说明，所有工作均需满足图纸及相关规范要求；</w:t>
            </w:r>
          </w:p>
          <w:p w14:paraId="644B0C85">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nil"/>
              <w:right w:val="single" w:color="000000" w:sz="4" w:space="0"/>
            </w:tcBorders>
            <w:noWrap/>
            <w:vAlign w:val="center"/>
          </w:tcPr>
          <w:p w14:paraId="387DF57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7BE9025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118.38</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3F70078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7C5D20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A43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6"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E7C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5E61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墙体拆除</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4C8C666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1、墙体拆除（包含墙体附属构造物，包含但不限于门、窗、隔断等）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2、垃圾清理外运，运距投标人自行考虑；</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CB367B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m3</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51C43ED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2.64</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170B05D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1D3646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27599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B37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0065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墙面拆除</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4800A">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墙面拆除（包含抹灰层、基层（含龙骨）、面层及装饰面层）;</w:t>
            </w:r>
          </w:p>
          <w:p w14:paraId="7FEEE2E0">
            <w:pPr>
              <w:keepNext w:val="0"/>
              <w:keepLines w:val="0"/>
              <w:widowControl/>
              <w:numPr>
                <w:ilvl w:val="0"/>
                <w:numId w:val="1"/>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材质：综合考虑;</w:t>
            </w:r>
          </w:p>
          <w:p w14:paraId="76ACC500">
            <w:pPr>
              <w:keepNext w:val="0"/>
              <w:keepLines w:val="0"/>
              <w:widowControl/>
              <w:numPr>
                <w:ilvl w:val="0"/>
                <w:numId w:val="1"/>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包含但不限于拆除、拆除后清理、水平及垂直运输、建筑垃圾外运等工作，建筑垃圾外运投标单位自行考虑;</w:t>
            </w:r>
          </w:p>
          <w:p w14:paraId="458351EA">
            <w:pPr>
              <w:keepNext w:val="0"/>
              <w:keepLines w:val="0"/>
              <w:widowControl/>
              <w:numPr>
                <w:ilvl w:val="0"/>
                <w:numId w:val="1"/>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详见图纸设计说明,所有工作均需满足图纸及相关规范要求;</w:t>
            </w:r>
          </w:p>
          <w:p w14:paraId="27FCA19A">
            <w:pPr>
              <w:keepNext w:val="0"/>
              <w:keepLines w:val="0"/>
              <w:widowControl/>
              <w:numPr>
                <w:ilvl w:val="0"/>
                <w:numId w:val="0"/>
              </w:numPr>
              <w:suppressLineNumbers w:val="0"/>
              <w:ind w:leftChars="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5.清单未详尽部分所有材料材质、性能等各技术要求及参数须满足相关标准规范、设计图纸要求及采购需求中的施工安装主材规格要求;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4A3D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15511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48.6</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4E82ACD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016692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5497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489"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087C870">
            <w:pPr>
              <w:keepNext w:val="0"/>
              <w:keepLines w:val="0"/>
              <w:widowControl/>
              <w:suppressLineNumbers w:val="0"/>
              <w:jc w:val="both"/>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w:t>
            </w:r>
          </w:p>
        </w:tc>
        <w:tc>
          <w:tcPr>
            <w:tcW w:w="854"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7D6990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新建墙面工程</w:t>
            </w:r>
          </w:p>
        </w:tc>
        <w:tc>
          <w:tcPr>
            <w:tcW w:w="2005"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503CFF7">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52614A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38"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B68BB2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336"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152B04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E0CA49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9DC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89" w:type="pct"/>
            <w:tcBorders>
              <w:top w:val="single" w:color="000000" w:sz="4" w:space="0"/>
              <w:left w:val="single" w:color="000000" w:sz="8" w:space="0"/>
              <w:bottom w:val="single" w:color="000000" w:sz="4" w:space="0"/>
              <w:right w:val="single" w:color="000000" w:sz="4" w:space="0"/>
            </w:tcBorders>
            <w:noWrap w:val="0"/>
            <w:vAlign w:val="center"/>
          </w:tcPr>
          <w:p w14:paraId="5F308C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2E6BA9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新建轻钢龙骨C100隔墙</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6ECA8FA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C100轻钢龙骨隔墙</w:t>
            </w:r>
          </w:p>
          <w:p w14:paraId="593560A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1.9.5mm+9.5mm纸面石膏板；</w:t>
            </w:r>
          </w:p>
          <w:p w14:paraId="3F2457F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2.C100轻钢龙骨横向@400竖向600，填充50厚80kg/m3岩棉；</w:t>
            </w:r>
          </w:p>
          <w:p w14:paraId="295E737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3.9.5mm+9.5mm纸面石膏板 </w:t>
            </w:r>
          </w:p>
          <w:p w14:paraId="345D8B5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4.详见图纸设计说明，所有工作均需满足图纸及相关规范要求</w:t>
            </w:r>
          </w:p>
          <w:p w14:paraId="42B7D8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1ADF50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73FFF16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56.71</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22FC9A5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09FA6D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F22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89" w:type="pct"/>
            <w:tcBorders>
              <w:top w:val="single" w:color="000000" w:sz="4" w:space="0"/>
              <w:left w:val="single" w:color="000000" w:sz="8" w:space="0"/>
              <w:bottom w:val="single" w:color="000000" w:sz="4" w:space="0"/>
              <w:right w:val="single" w:color="000000" w:sz="4" w:space="0"/>
            </w:tcBorders>
            <w:shd w:val="clear" w:color="auto" w:fill="BEBEBE"/>
            <w:noWrap w:val="0"/>
            <w:vAlign w:val="center"/>
          </w:tcPr>
          <w:p w14:paraId="62B265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三</w:t>
            </w:r>
          </w:p>
        </w:tc>
        <w:tc>
          <w:tcPr>
            <w:tcW w:w="854"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ECB1F8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融媒体演播室</w:t>
            </w:r>
          </w:p>
        </w:tc>
        <w:tc>
          <w:tcPr>
            <w:tcW w:w="2005"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3287AE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FF9763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38"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FA92F8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336"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F05B92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045944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2D4AA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489"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0E4AEBA">
            <w:pPr>
              <w:jc w:val="center"/>
              <w:rPr>
                <w:rFonts w:hint="eastAsia" w:ascii="仿宋" w:hAnsi="仿宋" w:eastAsia="仿宋" w:cs="仿宋"/>
                <w:b/>
                <w:bCs/>
                <w:i w:val="0"/>
                <w:iCs w:val="0"/>
                <w:color w:val="000000"/>
                <w:sz w:val="24"/>
                <w:szCs w:val="24"/>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780B564">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吸声系统</w:t>
            </w:r>
          </w:p>
        </w:tc>
        <w:tc>
          <w:tcPr>
            <w:tcW w:w="200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F818765">
            <w:pPr>
              <w:jc w:val="left"/>
              <w:rPr>
                <w:rFonts w:hint="eastAsia" w:ascii="仿宋" w:hAnsi="仿宋" w:eastAsia="仿宋" w:cs="仿宋"/>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5EBDF7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38"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248B63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336"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A0AE92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BDDEFB4">
            <w:pPr>
              <w:jc w:val="right"/>
              <w:rPr>
                <w:rFonts w:hint="eastAsia" w:ascii="仿宋" w:hAnsi="仿宋" w:eastAsia="仿宋" w:cs="仿宋"/>
                <w:i w:val="0"/>
                <w:iCs w:val="0"/>
                <w:color w:val="000000"/>
                <w:sz w:val="24"/>
                <w:szCs w:val="24"/>
                <w:u w:val="none"/>
              </w:rPr>
            </w:pPr>
          </w:p>
        </w:tc>
      </w:tr>
      <w:tr w14:paraId="2A0C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7"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1CB858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140B8F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顶面系统（专业声学吊顶）</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66308A9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轻钢龙骨吊顶。</w:t>
            </w:r>
          </w:p>
          <w:p w14:paraId="3D702DB9">
            <w:pPr>
              <w:keepNext w:val="0"/>
              <w:keepLines w:val="0"/>
              <w:widowControl/>
              <w:numPr>
                <w:ilvl w:val="0"/>
                <w:numId w:val="2"/>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制作参考声学系统安装图及技术说明定制。</w:t>
            </w:r>
          </w:p>
          <w:p w14:paraId="04FF84EA">
            <w:pPr>
              <w:keepNext w:val="0"/>
              <w:keepLines w:val="0"/>
              <w:widowControl/>
              <w:numPr>
                <w:ilvl w:val="0"/>
                <w:numId w:val="2"/>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要求美观大方有立体感.现代感，又要有专业的效果呈现3.主要面层材料采用定制造型FC吸音板作为声学饰面，面层采用18%开放式面层开孔。4.吸音C50轻钢龙骨，间距600×600;</w:t>
            </w:r>
          </w:p>
          <w:p w14:paraId="07B48B0D">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5.龙骨间距内满铺100厚离心玻璃棉 80K（高密吸音率 混响控制0.6~0.8S）；</w:t>
            </w:r>
          </w:p>
          <w:p w14:paraId="03308ED0">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6.成品声学定制造型FC吸音板1200×600，专业声学开放率 P18.5%。</w:t>
            </w:r>
          </w:p>
          <w:p w14:paraId="79790D44">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7.定制FC吸音板背后预留预留1厚黑色吸音棉毡；</w:t>
            </w:r>
          </w:p>
          <w:p w14:paraId="78241993">
            <w:pPr>
              <w:pStyle w:val="2"/>
              <w:rPr>
                <w:rFonts w:hint="default"/>
                <w:lang w:val="en-US"/>
              </w:rPr>
            </w:pPr>
            <w:r>
              <w:rPr>
                <w:rFonts w:hint="eastAsia" w:ascii="仿宋" w:hAnsi="仿宋" w:eastAsia="仿宋" w:cs="仿宋"/>
                <w:i w:val="0"/>
                <w:iCs w:val="0"/>
                <w:color w:val="000000"/>
                <w:kern w:val="0"/>
                <w:sz w:val="24"/>
                <w:szCs w:val="24"/>
                <w:u w:val="none"/>
                <w:lang w:val="en-US" w:eastAsia="zh-CN" w:bidi="ar"/>
              </w:rPr>
              <w:t>8.清单未详尽部分所有材料材质、性能等各技术要求及参数须满足相关标准规范、设计图纸要求及采购需求中的施工安装主材规格要求；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2144F21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658C3C9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43.81</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58228A4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E5C74C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5EBFD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89" w:type="pct"/>
            <w:tcBorders>
              <w:top w:val="single" w:color="000000" w:sz="4" w:space="0"/>
              <w:left w:val="nil"/>
              <w:bottom w:val="single" w:color="000000" w:sz="4" w:space="0"/>
              <w:right w:val="single" w:color="000000" w:sz="4" w:space="0"/>
            </w:tcBorders>
            <w:noWrap w:val="0"/>
            <w:vAlign w:val="center"/>
          </w:tcPr>
          <w:p w14:paraId="42C3E5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5AAC8DA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墙面装饰板（专业声学墙面）</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7EE6B20C">
            <w:pPr>
              <w:keepNext w:val="0"/>
              <w:keepLines w:val="0"/>
              <w:widowControl/>
              <w:numPr>
                <w:ilvl w:val="0"/>
                <w:numId w:val="3"/>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墙面声学（吸音层）;  2.C75轻钢龙骨，间距600*600，龙骨间距内满铺50厚离心玻璃棉;</w:t>
            </w:r>
          </w:p>
          <w:p w14:paraId="46901428">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3.15厚阻燃板不规则空腔面层需开设超过28%开放式面层保障声学吸音率; </w:t>
            </w:r>
          </w:p>
          <w:p w14:paraId="5841E986">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4.成品9厚聚氨酯吸音板1200×6004.详见图纸设计说明，所有工作均需满足图纸及相关规范要求</w:t>
            </w:r>
          </w:p>
          <w:p w14:paraId="53B3781C">
            <w:pPr>
              <w:keepNext w:val="0"/>
              <w:keepLines w:val="0"/>
              <w:widowControl/>
              <w:numPr>
                <w:ilvl w:val="0"/>
                <w:numId w:val="0"/>
              </w:numPr>
              <w:suppressLineNumbers w:val="0"/>
              <w:ind w:leftChars="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5.清单未详尽部分所有材料材质、性能等各技术要求及参数须满足相关标准规范、设计图纸要求及采购需求中的施工安装主材规格要求.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3DF2C5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7949BAC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88.3</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60EEA42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2EEDBA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4410D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489" w:type="pct"/>
            <w:tcBorders>
              <w:top w:val="single" w:color="000000" w:sz="4" w:space="0"/>
              <w:left w:val="nil"/>
              <w:bottom w:val="single" w:color="000000" w:sz="4" w:space="0"/>
              <w:right w:val="single" w:color="000000" w:sz="4" w:space="0"/>
            </w:tcBorders>
            <w:shd w:val="clear" w:color="auto" w:fill="auto"/>
            <w:noWrap w:val="0"/>
            <w:vAlign w:val="center"/>
          </w:tcPr>
          <w:p w14:paraId="3320B2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690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地面系统（专业声学地面）</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31981">
            <w:pPr>
              <w:keepNext w:val="0"/>
              <w:keepLines w:val="0"/>
              <w:widowControl/>
              <w:numPr>
                <w:ilvl w:val="0"/>
                <w:numId w:val="4"/>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参照广播电视专业演播室“二类”声学标准定制及要求。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2.制作参考声学系统安装图及技术说明定制。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.要求美观大方有立体感、现代感，又要有效果感。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4.水泥砂浆1：2.5自流找平2.0mm厚。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5.水泥采用标号较高强度较强的型号。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6.铺2.0厚PVC地胶，耐火等级达B1级，拼色。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7.高度还原舞美置景效果图；</w:t>
            </w:r>
          </w:p>
          <w:p w14:paraId="51BC5F0D">
            <w:pPr>
              <w:pStyle w:val="2"/>
              <w:numPr>
                <w:numId w:val="0"/>
              </w:numPr>
              <w:rPr>
                <w:rFonts w:hint="default" w:eastAsia="宋体"/>
                <w:lang w:val="en-US" w:eastAsia="zh-CN"/>
              </w:rPr>
            </w:pPr>
            <w:r>
              <w:rPr>
                <w:rFonts w:hint="eastAsia" w:eastAsia="宋体"/>
                <w:lang w:val="en-US" w:eastAsia="zh-CN"/>
              </w:rPr>
              <w:t>8.</w:t>
            </w:r>
            <w:r>
              <w:rPr>
                <w:rFonts w:hint="eastAsia" w:ascii="仿宋" w:hAnsi="仿宋" w:eastAsia="仿宋" w:cs="仿宋"/>
                <w:i w:val="0"/>
                <w:iCs w:val="0"/>
                <w:color w:val="000000"/>
                <w:kern w:val="0"/>
                <w:sz w:val="24"/>
                <w:szCs w:val="24"/>
                <w:u w:val="none"/>
                <w:lang w:val="en-US" w:eastAsia="zh-CN" w:bidi="ar"/>
              </w:rPr>
              <w:t>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EA8CAD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73C7554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43.81</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41021AF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378991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5A380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8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CD02BC9">
            <w:pPr>
              <w:jc w:val="center"/>
              <w:rPr>
                <w:rFonts w:hint="eastAsia" w:ascii="仿宋" w:hAnsi="仿宋" w:eastAsia="仿宋" w:cs="仿宋"/>
                <w:b/>
                <w:bCs/>
                <w:i w:val="0"/>
                <w:iCs w:val="0"/>
                <w:color w:val="000000"/>
                <w:sz w:val="24"/>
                <w:szCs w:val="24"/>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82EC5D2">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顶面</w:t>
            </w:r>
          </w:p>
        </w:tc>
        <w:tc>
          <w:tcPr>
            <w:tcW w:w="200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067DECC">
            <w:pPr>
              <w:jc w:val="left"/>
              <w:rPr>
                <w:rFonts w:hint="eastAsia" w:ascii="仿宋" w:hAnsi="仿宋" w:eastAsia="仿宋" w:cs="仿宋"/>
                <w:b/>
                <w:bCs/>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BE5E2B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38"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8FF5EB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336"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892437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5E99DAC">
            <w:pPr>
              <w:jc w:val="right"/>
              <w:rPr>
                <w:rFonts w:hint="eastAsia" w:ascii="仿宋" w:hAnsi="仿宋" w:eastAsia="仿宋" w:cs="仿宋"/>
                <w:i w:val="0"/>
                <w:iCs w:val="0"/>
                <w:color w:val="000000"/>
                <w:sz w:val="24"/>
                <w:szCs w:val="24"/>
                <w:u w:val="none"/>
              </w:rPr>
            </w:pPr>
          </w:p>
        </w:tc>
      </w:tr>
      <w:tr w14:paraId="39E6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131C65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32EF9E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顶面系统（顶面整体喷漆）</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4E382C78">
            <w:pPr>
              <w:keepNext w:val="0"/>
              <w:keepLines w:val="0"/>
              <w:widowControl/>
              <w:numPr>
                <w:ilvl w:val="0"/>
                <w:numId w:val="5"/>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顶面腻子处理抹平</w:t>
            </w:r>
          </w:p>
          <w:p w14:paraId="0EA3A595">
            <w:pPr>
              <w:keepNext w:val="0"/>
              <w:keepLines w:val="0"/>
              <w:widowControl/>
              <w:numPr>
                <w:ilvl w:val="0"/>
                <w:numId w:val="5"/>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顶面整体喷黑处理，E0级环保净味乳胶漆喷涂三遍包含梁及管道体系（实际面增增加50%）。</w:t>
            </w:r>
          </w:p>
          <w:p w14:paraId="4EB310CB">
            <w:pPr>
              <w:pStyle w:val="2"/>
              <w:numPr>
                <w:numId w:val="0"/>
              </w:numPr>
              <w:ind w:leftChars="0"/>
              <w:rPr>
                <w:rFonts w:hint="default" w:eastAsia="宋体"/>
                <w:lang w:val="en-US" w:eastAsia="zh-CN"/>
              </w:rPr>
            </w:pPr>
            <w:r>
              <w:rPr>
                <w:rFonts w:hint="eastAsia" w:eastAsia="宋体"/>
                <w:lang w:val="en-US" w:eastAsia="zh-CN"/>
              </w:rPr>
              <w:t>3.</w:t>
            </w:r>
            <w:r>
              <w:rPr>
                <w:rFonts w:hint="eastAsia" w:ascii="仿宋" w:hAnsi="仿宋" w:eastAsia="仿宋" w:cs="仿宋"/>
                <w:i w:val="0"/>
                <w:iCs w:val="0"/>
                <w:color w:val="000000"/>
                <w:kern w:val="0"/>
                <w:sz w:val="24"/>
                <w:szCs w:val="24"/>
                <w:u w:val="none"/>
                <w:lang w:val="en-US" w:eastAsia="zh-CN" w:bidi="ar"/>
              </w:rPr>
              <w:t>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9568BE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23F09D2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48.19</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5537779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541C97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6F2B1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8"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0962C3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2EB987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吊顶系统（飘带）</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7F417D2C">
            <w:pPr>
              <w:keepNext w:val="0"/>
              <w:keepLines w:val="0"/>
              <w:widowControl/>
              <w:numPr>
                <w:ilvl w:val="0"/>
                <w:numId w:val="6"/>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基础工程：8号吊筋，膨胀螺丝固定，12厚阻燃板面3厚密度板基层；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2.基础工程：发光造型灯槽制作及安装；</w:t>
            </w:r>
          </w:p>
          <w:p w14:paraId="6991F5DD">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3.发光工程：LED可调光发光LED（12V 多色可变）灯带安装和固定调试；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4.发光工程：LED可调光发光LED灯带DMX512调光解码器接入舞美工程；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5.饰面装饰：发光软膜含龙骨卡条；</w:t>
            </w:r>
          </w:p>
          <w:p w14:paraId="60C07422">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6.饰面装饰：工厂油漆喷涂/烤漆工坊；</w:t>
            </w:r>
          </w:p>
          <w:p w14:paraId="0C5D73E5">
            <w:pPr>
              <w:pStyle w:val="2"/>
              <w:rPr>
                <w:rFonts w:hint="default"/>
                <w:lang w:val="en-US"/>
              </w:rPr>
            </w:pPr>
            <w:r>
              <w:rPr>
                <w:rFonts w:hint="eastAsia" w:ascii="仿宋" w:hAnsi="仿宋" w:eastAsia="仿宋" w:cs="仿宋"/>
                <w:i w:val="0"/>
                <w:iCs w:val="0"/>
                <w:color w:val="000000"/>
                <w:kern w:val="0"/>
                <w:sz w:val="24"/>
                <w:szCs w:val="24"/>
                <w:u w:val="none"/>
                <w:lang w:val="en-US" w:eastAsia="zh-CN" w:bidi="ar"/>
              </w:rPr>
              <w:t>7.清单未详尽部分所有材料材质、性能等各技术要求及参数须满足相关标准规范、设计图纸要求及采购需求中的施工安装主材规格要求.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60AD18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41F6B51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32.26</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3686B6D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796CC7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29705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26E90D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043A0C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吊顶系统（吊顶边吊）</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7568B74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1、基础工程：轻钢龙骨吊顶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2、基础工程：15厚阻燃板+4厚铝塑板，吊丝安装固定</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55CDF2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14D5D9D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12.64</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350A34C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298948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5F25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48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C8C7E0B">
            <w:pPr>
              <w:jc w:val="center"/>
              <w:rPr>
                <w:rFonts w:hint="eastAsia" w:ascii="仿宋" w:hAnsi="仿宋" w:eastAsia="仿宋" w:cs="仿宋"/>
                <w:b/>
                <w:bCs/>
                <w:i w:val="0"/>
                <w:iCs w:val="0"/>
                <w:color w:val="000000"/>
                <w:sz w:val="24"/>
                <w:szCs w:val="24"/>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E535B77">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墙面</w:t>
            </w:r>
          </w:p>
        </w:tc>
        <w:tc>
          <w:tcPr>
            <w:tcW w:w="200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AB30636">
            <w:pPr>
              <w:jc w:val="left"/>
              <w:rPr>
                <w:rFonts w:hint="eastAsia" w:ascii="仿宋" w:hAnsi="仿宋" w:eastAsia="仿宋" w:cs="仿宋"/>
                <w:b/>
                <w:bCs/>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750BA2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38"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472C36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336"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022E9F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41DDBE9">
            <w:pPr>
              <w:jc w:val="right"/>
              <w:rPr>
                <w:rFonts w:hint="eastAsia" w:ascii="仿宋" w:hAnsi="仿宋" w:eastAsia="仿宋" w:cs="仿宋"/>
                <w:i w:val="0"/>
                <w:iCs w:val="0"/>
                <w:color w:val="000000"/>
                <w:sz w:val="24"/>
                <w:szCs w:val="24"/>
                <w:u w:val="none"/>
              </w:rPr>
            </w:pPr>
          </w:p>
        </w:tc>
      </w:tr>
      <w:tr w14:paraId="1A4AD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550C4A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6FD733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景片A（造型发光灯箱及灯箱盒）</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64BFC89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发光软膜灯箱处理高度400深度200、高度2700深度200；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1.45角钢加固L型加固300*300，间隔@1000；</w:t>
            </w:r>
          </w:p>
          <w:p w14:paraId="3635773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2.15厚E0级B1级防火阻燃板基础；</w:t>
            </w:r>
          </w:p>
          <w:p w14:paraId="0E99BAE7">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3.阻燃板区域整体涂成E0级环保净味漆喷涂二遍；</w:t>
            </w:r>
          </w:p>
          <w:p w14:paraId="1AF7A27E">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4.B5050 RGBW发光灯带6000K色温@100交错安装</w:t>
            </w:r>
          </w:p>
          <w:p w14:paraId="2C2D4E3D">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5.品质DXM512转换器</w:t>
            </w:r>
          </w:p>
          <w:p w14:paraId="3AC55DD7">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6.静音型LED灯带变压器</w:t>
            </w:r>
          </w:p>
          <w:p w14:paraId="5CF36645">
            <w:pPr>
              <w:pStyle w:val="2"/>
              <w:rPr>
                <w:rFonts w:hint="default"/>
                <w:lang w:val="en-US"/>
              </w:rPr>
            </w:pPr>
            <w:r>
              <w:rPr>
                <w:rFonts w:hint="eastAsia" w:ascii="仿宋" w:hAnsi="仿宋" w:eastAsia="仿宋" w:cs="仿宋"/>
                <w:i w:val="0"/>
                <w:iCs w:val="0"/>
                <w:color w:val="000000"/>
                <w:kern w:val="0"/>
                <w:sz w:val="24"/>
                <w:szCs w:val="24"/>
                <w:u w:val="none"/>
                <w:lang w:val="en-US" w:eastAsia="zh-CN" w:bidi="ar"/>
              </w:rPr>
              <w:t>7.清单未详尽部分所有材料材质、性能等各技术要求及参数须满足相关标准规范、设计图纸要求及采购需求中的施工安装主材规格要求.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893FE8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2822E14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43.74</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2BABFE8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894D76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0FAE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46FE1E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4EB9E46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景片B（A级防火巴力软膜）</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1A49766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发光软膜处理</w:t>
            </w:r>
          </w:p>
          <w:p w14:paraId="52EA7A59">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A级乳白色巴力软膜天花及标准定制卡扣;</w:t>
            </w:r>
          </w:p>
          <w:p w14:paraId="19840F0F">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软膜制作安装；</w:t>
            </w:r>
          </w:p>
          <w:p w14:paraId="0CFA0A94">
            <w:pPr>
              <w:pStyle w:val="2"/>
              <w:numPr>
                <w:ilvl w:val="0"/>
                <w:numId w:val="0"/>
              </w:numPr>
              <w:ind w:left="0" w:leftChars="0" w:firstLine="0" w:firstLineChars="0"/>
              <w:rPr>
                <w:rFonts w:hint="eastAsia"/>
              </w:rPr>
            </w:pPr>
            <w:r>
              <w:rPr>
                <w:rFonts w:hint="eastAsia" w:ascii="Times New Roman" w:hAnsi="Times New Roman" w:eastAsia="Times New Roman" w:cs="Times New Roman"/>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6686EA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35EDD99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43.74</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334FC7F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6FA284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C96A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1A154A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4090921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景片C（灯箱区金属漆喷涂）</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1281C26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1、15厚E0级B1级防火阻燃板基础；</w:t>
            </w:r>
          </w:p>
          <w:p w14:paraId="49A8B093">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原子灰坪平整体三遍处理；</w:t>
            </w:r>
          </w:p>
          <w:p w14:paraId="29814137">
            <w:pPr>
              <w:keepNext w:val="0"/>
              <w:keepLines w:val="0"/>
              <w:widowControl/>
              <w:numPr>
                <w:ilvl w:val="0"/>
                <w:numId w:val="7"/>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闪光银金属氟碳漆三遍</w:t>
            </w:r>
          </w:p>
          <w:p w14:paraId="14B0F320">
            <w:pPr>
              <w:pStyle w:val="2"/>
              <w:numPr>
                <w:ilvl w:val="0"/>
                <w:numId w:val="7"/>
              </w:numPr>
              <w:rPr>
                <w:rFonts w:hint="eastAsia"/>
              </w:rPr>
            </w:pPr>
            <w:r>
              <w:rPr>
                <w:rFonts w:hint="eastAsia" w:ascii="仿宋" w:hAnsi="仿宋" w:eastAsia="仿宋" w:cs="仿宋"/>
                <w:i w:val="0"/>
                <w:iCs w:val="0"/>
                <w:color w:val="000000"/>
                <w:kern w:val="0"/>
                <w:sz w:val="24"/>
                <w:szCs w:val="24"/>
                <w:u w:val="none"/>
                <w:lang w:val="en-US" w:eastAsia="zh-CN" w:bidi="ar"/>
              </w:rPr>
              <w:t>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9557A7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4452C19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176B030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9EDC42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8188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09B601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610FCC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景片D（透明钢化玻璃）</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3492A76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1、8厚透明钢化玻璃（单面磨砂）；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2、定制金属槽包边；</w:t>
            </w:r>
          </w:p>
          <w:p w14:paraId="1C64B063">
            <w:pPr>
              <w:pStyle w:val="2"/>
              <w:rPr>
                <w:rFonts w:hint="eastAsia"/>
              </w:rPr>
            </w:pPr>
            <w:r>
              <w:rPr>
                <w:rFonts w:hint="eastAsia" w:ascii="仿宋" w:hAnsi="仿宋" w:eastAsia="仿宋" w:cs="仿宋"/>
                <w:i w:val="0"/>
                <w:iCs w:val="0"/>
                <w:color w:val="000000"/>
                <w:kern w:val="0"/>
                <w:sz w:val="24"/>
                <w:szCs w:val="24"/>
                <w:u w:val="none"/>
                <w:lang w:val="en-US" w:eastAsia="zh-CN" w:bidi="ar"/>
              </w:rPr>
              <w:t>3、清单未详尽部分所有材料材质、性能等各技术要求及参数须满足相关标准规范、设计图纸要求及采购需求中的施工安装主材规格要求.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2CAB0BA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2971819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2F17F2A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340652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CC6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5D90CF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6A34DA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景片F（发光灯槽）</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702C2A1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定制造型高度100深度100,发光面宽100。</w:t>
            </w:r>
          </w:p>
          <w:p w14:paraId="4322FA7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1、15厚E0级B1级防火阻燃板基础；</w:t>
            </w:r>
          </w:p>
          <w:p w14:paraId="0289FA31">
            <w:pPr>
              <w:keepNext w:val="0"/>
              <w:keepLines w:val="0"/>
              <w:widowControl/>
              <w:numPr>
                <w:ilvl w:val="0"/>
                <w:numId w:val="8"/>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阻燃板区域整体涂成E0级环保净味漆喷涂；</w:t>
            </w:r>
          </w:p>
          <w:p w14:paraId="433FF0EE">
            <w:pPr>
              <w:keepNext w:val="0"/>
              <w:keepLines w:val="0"/>
              <w:widowControl/>
              <w:numPr>
                <w:ilvl w:val="0"/>
                <w:numId w:val="8"/>
              </w:numPr>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清单未详尽部分所有材料材质、性能等各技术要求及参数须满足相关标准规范、设计图纸要求及采购需求中的施工安装主材规格要求.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C93475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611A2C8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87.52</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01D5FDF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0B308F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04B0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159D27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713401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kern w:val="0"/>
                <w:sz w:val="24"/>
                <w:szCs w:val="24"/>
                <w:u w:val="none"/>
                <w:lang w:val="en-US" w:eastAsia="zh-CN" w:bidi="ar"/>
              </w:rPr>
              <w:t>景片（造型架）</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2E2710BF">
            <w:pPr>
              <w:keepNext w:val="0"/>
              <w:keepLines w:val="0"/>
              <w:widowControl/>
              <w:numPr>
                <w:ilvl w:val="0"/>
                <w:numId w:val="9"/>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圆形10厚透明亚克力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2、40*40*3mm镀锌方管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3、12厚阻燃板+3厚密度板</w:t>
            </w:r>
          </w:p>
          <w:p w14:paraId="70887C7E">
            <w:pPr>
              <w:pStyle w:val="2"/>
              <w:numPr>
                <w:numId w:val="0"/>
              </w:numPr>
              <w:rPr>
                <w:rFonts w:hint="eastAsia"/>
              </w:rPr>
            </w:pPr>
            <w:r>
              <w:rPr>
                <w:rFonts w:hint="eastAsia" w:ascii="仿宋" w:hAnsi="仿宋" w:eastAsia="仿宋" w:cs="仿宋"/>
                <w:i w:val="0"/>
                <w:iCs w:val="0"/>
                <w:color w:val="000000"/>
                <w:kern w:val="0"/>
                <w:sz w:val="24"/>
                <w:szCs w:val="24"/>
                <w:u w:val="none"/>
                <w:lang w:val="en-US" w:eastAsia="zh-CN" w:bidi="ar"/>
              </w:rPr>
              <w:t>4、清单未详尽部分所有材料材质、性能等各技术要求及参数须满足相关标准规范、设计图纸要求及采购需求中的施工安装主材规格要求.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08CC06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112C511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3C5A935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645164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8F8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8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F143AB7">
            <w:pPr>
              <w:jc w:val="center"/>
              <w:rPr>
                <w:rFonts w:hint="eastAsia" w:ascii="仿宋" w:hAnsi="仿宋" w:eastAsia="仿宋" w:cs="仿宋"/>
                <w:b/>
                <w:bCs/>
                <w:i w:val="0"/>
                <w:iCs w:val="0"/>
                <w:color w:val="000000"/>
                <w:sz w:val="24"/>
                <w:szCs w:val="24"/>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16F6C26">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地面</w:t>
            </w:r>
          </w:p>
        </w:tc>
        <w:tc>
          <w:tcPr>
            <w:tcW w:w="200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A66FF0F">
            <w:pPr>
              <w:jc w:val="left"/>
              <w:rPr>
                <w:rFonts w:hint="eastAsia" w:ascii="仿宋" w:hAnsi="仿宋" w:eastAsia="仿宋" w:cs="仿宋"/>
                <w:b/>
                <w:bCs/>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F9BEF0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38"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0590B2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336"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1ECF75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3AB8AF6">
            <w:pPr>
              <w:jc w:val="right"/>
              <w:rPr>
                <w:rFonts w:hint="eastAsia" w:ascii="仿宋" w:hAnsi="仿宋" w:eastAsia="仿宋" w:cs="仿宋"/>
                <w:i w:val="0"/>
                <w:iCs w:val="0"/>
                <w:color w:val="000000"/>
                <w:sz w:val="24"/>
                <w:szCs w:val="24"/>
                <w:u w:val="none"/>
              </w:rPr>
            </w:pPr>
          </w:p>
        </w:tc>
      </w:tr>
      <w:tr w14:paraId="5BA8A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4DACF2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1402B97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地面发光灯槽</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54C1DDE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顶面定制造型高度100深度50,发光面宽80。</w:t>
            </w:r>
          </w:p>
          <w:p w14:paraId="23CD253B">
            <w:pPr>
              <w:keepNext w:val="0"/>
              <w:keepLines w:val="0"/>
              <w:widowControl/>
              <w:numPr>
                <w:ilvl w:val="0"/>
                <w:numId w:val="1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B5050 LED单色白光发光灯带6000K色温@100交错安装；</w:t>
            </w:r>
          </w:p>
          <w:p w14:paraId="02BAABB7">
            <w:pPr>
              <w:keepNext w:val="0"/>
              <w:keepLines w:val="0"/>
              <w:widowControl/>
              <w:numPr>
                <w:ilvl w:val="0"/>
                <w:numId w:val="10"/>
              </w:numPr>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品质DXM512转换器；</w:t>
            </w:r>
          </w:p>
          <w:p w14:paraId="274C65F1">
            <w:pPr>
              <w:keepNext w:val="0"/>
              <w:keepLines w:val="0"/>
              <w:widowControl/>
              <w:numPr>
                <w:ilvl w:val="0"/>
                <w:numId w:val="10"/>
              </w:numPr>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静音型LED灯带变压器；</w:t>
            </w:r>
          </w:p>
          <w:p w14:paraId="5B29AC76">
            <w:pPr>
              <w:pStyle w:val="2"/>
              <w:rPr>
                <w:rFonts w:hint="default"/>
                <w:lang w:val="en-US"/>
              </w:rPr>
            </w:pPr>
            <w:r>
              <w:rPr>
                <w:rFonts w:hint="eastAsia" w:ascii="仿宋" w:hAnsi="仿宋" w:eastAsia="仿宋" w:cs="仿宋"/>
                <w:i w:val="0"/>
                <w:iCs w:val="0"/>
                <w:color w:val="000000"/>
                <w:kern w:val="0"/>
                <w:sz w:val="24"/>
                <w:szCs w:val="24"/>
                <w:u w:val="none"/>
                <w:lang w:val="en-US" w:eastAsia="zh-CN" w:bidi="ar"/>
              </w:rPr>
              <w:t>4、清单未详尽部分所有材料材质、性能等各技术要求及参数须满足相关标准规范、设计图纸要求及采购需求中的施工安装主材规格要求.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7667C0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6A4002A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16.74</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67E00DD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A86B16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43D3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3452BC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3FA553C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地台地面</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272B6EC4">
            <w:pPr>
              <w:keepNext w:val="0"/>
              <w:keepLines w:val="0"/>
              <w:widowControl/>
              <w:numPr>
                <w:ilvl w:val="0"/>
                <w:numId w:val="11"/>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根据使用功能定制，正面投影面积共计30.24平方米；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2.满足摄像机移动基础地面；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3.15厚阻燃板立档（防火涂料处理）基础，“井”字型安装@300横竖安装；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4.异形地台面层定制.15厚防火阻燃板立档（防火涂料处理）需要在桥架通过出安装检修口200×200；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5.舞台美术基础辅材.包含收口条.木方.环保胶水；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6.定制舞台专用PVC地胶，异形切割安装；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7.15厚防火阻燃板基层双层结构交错安装，板材基础密闭封闭；</w:t>
            </w:r>
          </w:p>
          <w:p w14:paraId="4FF1F8B0">
            <w:pPr>
              <w:keepNext w:val="0"/>
              <w:keepLines w:val="0"/>
              <w:widowControl/>
              <w:numPr>
                <w:ilvl w:val="0"/>
                <w:numId w:val="12"/>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其他板材面~刷防火涂料3(遍）。</w:t>
            </w:r>
          </w:p>
          <w:p w14:paraId="65E284EE">
            <w:pPr>
              <w:pStyle w:val="2"/>
              <w:numPr>
                <w:ilvl w:val="0"/>
                <w:numId w:val="12"/>
              </w:numPr>
              <w:rPr>
                <w:rFonts w:hint="eastAsia"/>
              </w:rPr>
            </w:pPr>
            <w:r>
              <w:rPr>
                <w:rFonts w:hint="eastAsia" w:ascii="仿宋" w:hAnsi="仿宋" w:eastAsia="仿宋" w:cs="仿宋"/>
                <w:i w:val="0"/>
                <w:iCs w:val="0"/>
                <w:color w:val="000000"/>
                <w:kern w:val="0"/>
                <w:sz w:val="24"/>
                <w:szCs w:val="24"/>
                <w:u w:val="none"/>
                <w:lang w:val="en-US" w:eastAsia="zh-CN" w:bidi="ar"/>
              </w:rPr>
              <w:t>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667FEF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22FBFE4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18.47</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62E4CB4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399B25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114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8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53F6D3A">
            <w:pPr>
              <w:jc w:val="center"/>
              <w:rPr>
                <w:rFonts w:hint="eastAsia" w:ascii="仿宋" w:hAnsi="仿宋" w:eastAsia="仿宋" w:cs="仿宋"/>
                <w:b/>
                <w:bCs/>
                <w:i w:val="0"/>
                <w:iCs w:val="0"/>
                <w:color w:val="000000"/>
                <w:sz w:val="24"/>
                <w:szCs w:val="24"/>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2E3ADA9">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电动卷轴幕布</w:t>
            </w:r>
          </w:p>
        </w:tc>
        <w:tc>
          <w:tcPr>
            <w:tcW w:w="200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61E196F">
            <w:pPr>
              <w:jc w:val="left"/>
              <w:rPr>
                <w:rFonts w:hint="eastAsia" w:ascii="仿宋" w:hAnsi="仿宋" w:eastAsia="仿宋" w:cs="仿宋"/>
                <w:b/>
                <w:bCs/>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BC33B8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38"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1511DF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336"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38132A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FEFECB6">
            <w:pPr>
              <w:jc w:val="right"/>
              <w:rPr>
                <w:rFonts w:hint="eastAsia" w:ascii="仿宋" w:hAnsi="仿宋" w:eastAsia="仿宋" w:cs="仿宋"/>
                <w:i w:val="0"/>
                <w:iCs w:val="0"/>
                <w:color w:val="000000"/>
                <w:sz w:val="24"/>
                <w:szCs w:val="24"/>
                <w:u w:val="none"/>
              </w:rPr>
            </w:pPr>
          </w:p>
        </w:tc>
      </w:tr>
      <w:tr w14:paraId="12EF5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DBBE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79D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电动卷轴幕布</w:t>
            </w:r>
          </w:p>
        </w:tc>
        <w:tc>
          <w:tcPr>
            <w:tcW w:w="20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1D26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电动三轴3米管，满足单人/双人播报及竖屏站播置景需求。约9.2㎡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产品参数：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1.电动卷轴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2.可参见效果图造型及对应尺寸图。</w:t>
            </w:r>
          </w:p>
          <w:p w14:paraId="4B989492">
            <w:pPr>
              <w:pStyle w:val="2"/>
              <w:rPr>
                <w:rFonts w:hint="default"/>
                <w:lang w:val="en-US"/>
              </w:rPr>
            </w:pPr>
            <w:r>
              <w:rPr>
                <w:rFonts w:hint="eastAsia" w:ascii="仿宋" w:hAnsi="仿宋" w:eastAsia="仿宋" w:cs="仿宋"/>
                <w:i w:val="0"/>
                <w:iCs w:val="0"/>
                <w:color w:val="000000"/>
                <w:kern w:val="0"/>
                <w:sz w:val="24"/>
                <w:szCs w:val="24"/>
                <w:u w:val="none"/>
                <w:lang w:val="en-US" w:eastAsia="zh-CN" w:bidi="ar"/>
              </w:rPr>
              <w:t>3.清单未详尽部分所有材料材质、性能等各技术要求及参数须满足相关标准规范、设计图纸要求及采购需求中的施工安装主材规格要求.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60A2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82C45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8748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967463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1E59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5CD7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67C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电动卷轴幕布</w:t>
            </w:r>
          </w:p>
        </w:tc>
        <w:tc>
          <w:tcPr>
            <w:tcW w:w="20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932C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电动一轴3米管，满足单人/双人播报及竖屏站播置景需求。约9.2㎡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产品参数：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1.电动卷轴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2.可参见效果图造型及对应尺寸图。</w:t>
            </w:r>
          </w:p>
          <w:p w14:paraId="06B177CA">
            <w:pPr>
              <w:pStyle w:val="2"/>
              <w:rPr>
                <w:rFonts w:hint="default"/>
                <w:lang w:val="en-US"/>
              </w:rPr>
            </w:pPr>
            <w:r>
              <w:rPr>
                <w:rFonts w:hint="eastAsia" w:ascii="仿宋" w:hAnsi="仿宋" w:eastAsia="仿宋" w:cs="仿宋"/>
                <w:i w:val="0"/>
                <w:iCs w:val="0"/>
                <w:color w:val="000000"/>
                <w:kern w:val="0"/>
                <w:sz w:val="24"/>
                <w:szCs w:val="24"/>
                <w:u w:val="none"/>
                <w:lang w:val="en-US" w:eastAsia="zh-CN" w:bidi="ar"/>
              </w:rPr>
              <w:t>3.清单未详尽部分所有材料材质、性能等各技术要求及参数须满足相关标准规范、设计图纸要求及采购需求中的施工安装主材规格要求.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460F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388F8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1CCC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63590C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DC73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48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0F6A9D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四</w:t>
            </w:r>
          </w:p>
        </w:tc>
        <w:tc>
          <w:tcPr>
            <w:tcW w:w="85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73E25AA">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新媒体制作区</w:t>
            </w:r>
          </w:p>
        </w:tc>
        <w:tc>
          <w:tcPr>
            <w:tcW w:w="200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17BF6FD">
            <w:pPr>
              <w:jc w:val="left"/>
              <w:rPr>
                <w:rFonts w:hint="eastAsia" w:ascii="仿宋" w:hAnsi="仿宋" w:eastAsia="仿宋" w:cs="仿宋"/>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A2882D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38"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7DA774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336"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929840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5AFA51C">
            <w:pPr>
              <w:jc w:val="right"/>
              <w:rPr>
                <w:rFonts w:hint="eastAsia" w:ascii="仿宋" w:hAnsi="仿宋" w:eastAsia="仿宋" w:cs="仿宋"/>
                <w:i w:val="0"/>
                <w:iCs w:val="0"/>
                <w:color w:val="000000"/>
                <w:sz w:val="24"/>
                <w:szCs w:val="24"/>
                <w:u w:val="none"/>
              </w:rPr>
            </w:pPr>
          </w:p>
        </w:tc>
      </w:tr>
      <w:tr w14:paraId="11B2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48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1825E30">
            <w:pPr>
              <w:jc w:val="center"/>
              <w:rPr>
                <w:rFonts w:hint="eastAsia" w:ascii="仿宋" w:hAnsi="仿宋" w:eastAsia="仿宋" w:cs="仿宋"/>
                <w:b/>
                <w:bCs/>
                <w:i w:val="0"/>
                <w:iCs w:val="0"/>
                <w:color w:val="000000"/>
                <w:sz w:val="24"/>
                <w:szCs w:val="24"/>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D792EEC">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天棚工程</w:t>
            </w:r>
          </w:p>
        </w:tc>
        <w:tc>
          <w:tcPr>
            <w:tcW w:w="200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6178FA7">
            <w:pPr>
              <w:jc w:val="left"/>
              <w:rPr>
                <w:rFonts w:hint="eastAsia" w:ascii="仿宋" w:hAnsi="仿宋" w:eastAsia="仿宋" w:cs="仿宋"/>
                <w:b/>
                <w:bCs/>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32CE0F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38"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A12AA6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336"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7CF11F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BE10148">
            <w:pPr>
              <w:jc w:val="right"/>
              <w:rPr>
                <w:rFonts w:hint="eastAsia" w:ascii="仿宋" w:hAnsi="仿宋" w:eastAsia="仿宋" w:cs="仿宋"/>
                <w:i w:val="0"/>
                <w:iCs w:val="0"/>
                <w:color w:val="000000"/>
                <w:sz w:val="24"/>
                <w:szCs w:val="24"/>
                <w:u w:val="none"/>
              </w:rPr>
            </w:pPr>
          </w:p>
        </w:tc>
      </w:tr>
      <w:tr w14:paraId="3F4DF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587119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1468E4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顶面系统（顶面整体喷黑）</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4198365D">
            <w:pPr>
              <w:keepNext w:val="0"/>
              <w:keepLines w:val="0"/>
              <w:widowControl/>
              <w:numPr>
                <w:ilvl w:val="0"/>
                <w:numId w:val="13"/>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顶面腻子处理抹平</w:t>
            </w:r>
          </w:p>
          <w:p w14:paraId="4E2BF5AB">
            <w:pPr>
              <w:keepNext w:val="0"/>
              <w:keepLines w:val="0"/>
              <w:widowControl/>
              <w:numPr>
                <w:ilvl w:val="0"/>
                <w:numId w:val="13"/>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顶面整体喷黑处理，E0级环保净味乳胶漆喷涂三遍包含梁及管道体系（实际面增增加50%）。</w:t>
            </w:r>
          </w:p>
          <w:p w14:paraId="048F7DF4">
            <w:pPr>
              <w:pStyle w:val="2"/>
              <w:numPr>
                <w:ilvl w:val="0"/>
                <w:numId w:val="13"/>
              </w:numPr>
              <w:ind w:left="0" w:leftChars="0" w:firstLine="0" w:firstLineChars="0"/>
              <w:rPr>
                <w:rFonts w:hint="eastAsia"/>
              </w:rPr>
            </w:pPr>
            <w:r>
              <w:rPr>
                <w:rFonts w:hint="eastAsia" w:ascii="仿宋" w:hAnsi="仿宋" w:eastAsia="仿宋" w:cs="仿宋"/>
                <w:i w:val="0"/>
                <w:iCs w:val="0"/>
                <w:color w:val="000000"/>
                <w:kern w:val="0"/>
                <w:sz w:val="24"/>
                <w:szCs w:val="24"/>
                <w:u w:val="none"/>
                <w:lang w:val="en-US" w:eastAsia="zh-CN" w:bidi="ar"/>
              </w:rPr>
              <w:t>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FFDE58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704BEAD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12.13</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4CF10EC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150821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5E93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2F41C8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34CC14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吊顶系统（铝方通）</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055BF97F">
            <w:pPr>
              <w:keepNext w:val="0"/>
              <w:keepLines w:val="0"/>
              <w:widowControl/>
              <w:numPr>
                <w:ilvl w:val="0"/>
                <w:numId w:val="14"/>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轻钢龙骨含主副龙骨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2.专业吊筋及挂钩卡口锁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3.100*40铝制黑灰色烤漆方通。</w:t>
            </w:r>
          </w:p>
          <w:p w14:paraId="7CE20E60">
            <w:pPr>
              <w:pStyle w:val="2"/>
              <w:numPr>
                <w:numId w:val="0"/>
              </w:numPr>
              <w:rPr>
                <w:rFonts w:hint="default" w:eastAsia="宋体"/>
                <w:lang w:val="en-US" w:eastAsia="zh-CN"/>
              </w:rPr>
            </w:pPr>
            <w:r>
              <w:rPr>
                <w:rFonts w:hint="eastAsia" w:eastAsia="宋体"/>
                <w:lang w:val="en-US" w:eastAsia="zh-CN"/>
              </w:rPr>
              <w:t>4.</w:t>
            </w:r>
            <w:r>
              <w:rPr>
                <w:rFonts w:hint="eastAsia" w:ascii="仿宋" w:hAnsi="仿宋" w:eastAsia="仿宋" w:cs="仿宋"/>
                <w:i w:val="0"/>
                <w:iCs w:val="0"/>
                <w:color w:val="000000"/>
                <w:kern w:val="0"/>
                <w:sz w:val="24"/>
                <w:szCs w:val="24"/>
                <w:u w:val="none"/>
                <w:lang w:val="en-US" w:eastAsia="zh-CN" w:bidi="ar"/>
              </w:rPr>
              <w:t>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860F52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3BDCCED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7C01995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9BD771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48FF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59B1E1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0A6A5F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吊顶系统（阻燃石膏板吊顶围边）</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686E4DC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轻钢龙骨石膏板吊顶。</w:t>
            </w:r>
          </w:p>
          <w:p w14:paraId="5F6463C2">
            <w:pPr>
              <w:keepNext w:val="0"/>
              <w:keepLines w:val="0"/>
              <w:widowControl/>
              <w:numPr>
                <w:ilvl w:val="0"/>
                <w:numId w:val="15"/>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轻钢龙骨含主副龙骨</w:t>
            </w:r>
          </w:p>
          <w:p w14:paraId="2E9B2B06">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2、9.5+11.5阻燃石膏板交错安装</w:t>
            </w:r>
          </w:p>
          <w:p w14:paraId="261818A6">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3.板缝贴胶带.点锈</w:t>
            </w:r>
          </w:p>
          <w:p w14:paraId="44EB9C3E">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4、环保腻子三遍</w:t>
            </w:r>
          </w:p>
          <w:p w14:paraId="19C4D717">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5、E0级环保净味漆喷涂三遍6、含侧面封边；</w:t>
            </w:r>
          </w:p>
          <w:p w14:paraId="4860A2CF">
            <w:pPr>
              <w:pStyle w:val="2"/>
              <w:rPr>
                <w:rFonts w:hint="default"/>
                <w:lang w:val="en-US"/>
              </w:rPr>
            </w:pPr>
            <w:r>
              <w:rPr>
                <w:rFonts w:hint="eastAsia" w:ascii="仿宋" w:hAnsi="仿宋" w:eastAsia="仿宋" w:cs="仿宋"/>
                <w:i w:val="0"/>
                <w:iCs w:val="0"/>
                <w:color w:val="000000"/>
                <w:kern w:val="0"/>
                <w:sz w:val="24"/>
                <w:szCs w:val="24"/>
                <w:u w:val="none"/>
                <w:lang w:val="en-US" w:eastAsia="zh-CN" w:bidi="ar"/>
              </w:rPr>
              <w:t>7.清单未详尽部分所有材料材质、性能等各技术要求及参数须满足相关标准规范、设计图纸要求及采购需求中的施工安装主材规格要求.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80E586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0620E03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19.39</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54E6FFC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8FA78E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473E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3789FF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2D6432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吊顶系统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（石膏板发光灯槽）</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1FDFE7A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顶面定制造型高度50深度50,发光面宽50。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1、15厚E0级B1级防火阻燃板基础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2、阻燃板区域整体涂成E0级环保净味漆喷涂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3、2.5厚磨砂面亚克力定制安装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4、B5050 RGBW发光灯带6000K色温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5、品质DXM512转换器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6、静音型LED灯带变压器；</w:t>
            </w:r>
          </w:p>
          <w:p w14:paraId="033618F4">
            <w:pPr>
              <w:pStyle w:val="2"/>
              <w:rPr>
                <w:rFonts w:hint="default"/>
                <w:lang w:val="en-US"/>
              </w:rPr>
            </w:pPr>
            <w:r>
              <w:rPr>
                <w:rFonts w:hint="eastAsia" w:ascii="仿宋" w:hAnsi="仿宋" w:eastAsia="仿宋" w:cs="仿宋"/>
                <w:i w:val="0"/>
                <w:iCs w:val="0"/>
                <w:color w:val="000000"/>
                <w:kern w:val="0"/>
                <w:sz w:val="24"/>
                <w:szCs w:val="24"/>
                <w:u w:val="none"/>
                <w:lang w:val="en-US" w:eastAsia="zh-CN" w:bidi="ar"/>
              </w:rPr>
              <w:t>7.清单未详尽部分所有材料材质、性能等各技术要求及参数须满足相关标准规范、设计图纸要求及采购需求中的施工安装主材规格要求。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A75E7C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3260E99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32.56</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099908F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C263E8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CBAE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118BBA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01D10B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顶面反口灯槽</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61FFA0F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定制造型高度100深度100,发光面宽100。</w:t>
            </w:r>
          </w:p>
          <w:p w14:paraId="7D3FE12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1、15厚E0级B1级防火阻燃板基础</w:t>
            </w:r>
          </w:p>
          <w:p w14:paraId="0D538025">
            <w:pPr>
              <w:keepNext w:val="0"/>
              <w:keepLines w:val="0"/>
              <w:widowControl/>
              <w:numPr>
                <w:ilvl w:val="0"/>
                <w:numId w:val="15"/>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阻燃板区域整体涂成E0级环保净味漆喷涂 LED可调光发光LED（12V 多色可变）灯带安装和固定调试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3.发光工程：LED可调光发光LED灯带DMX512调光解码器接入舞美工程 </w:t>
            </w:r>
          </w:p>
          <w:p w14:paraId="7288C960">
            <w:pPr>
              <w:keepNext w:val="0"/>
              <w:keepLines w:val="0"/>
              <w:widowControl/>
              <w:numPr>
                <w:ilvl w:val="0"/>
                <w:numId w:val="13"/>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饰面装饰：发光软膜含龙骨卡条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5.饰面装饰：工厂油漆喷涂/烤漆工坊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6.可参见效果图造型及对应尺寸图。</w:t>
            </w:r>
          </w:p>
          <w:p w14:paraId="2512BD8F">
            <w:pPr>
              <w:pStyle w:val="2"/>
              <w:numPr>
                <w:numId w:val="0"/>
              </w:numPr>
              <w:ind w:leftChars="0"/>
              <w:rPr>
                <w:rFonts w:hint="default" w:eastAsia="宋体"/>
                <w:lang w:val="en-US" w:eastAsia="zh-CN"/>
              </w:rPr>
            </w:pPr>
            <w:r>
              <w:rPr>
                <w:rFonts w:hint="eastAsia" w:eastAsia="宋体"/>
                <w:lang w:val="en-US" w:eastAsia="zh-CN"/>
              </w:rPr>
              <w:t>7.</w:t>
            </w:r>
            <w:r>
              <w:rPr>
                <w:rFonts w:hint="eastAsia" w:ascii="仿宋" w:hAnsi="仿宋" w:eastAsia="仿宋" w:cs="仿宋"/>
                <w:i w:val="0"/>
                <w:iCs w:val="0"/>
                <w:color w:val="000000"/>
                <w:kern w:val="0"/>
                <w:sz w:val="24"/>
                <w:szCs w:val="24"/>
                <w:u w:val="none"/>
                <w:lang w:val="en-US" w:eastAsia="zh-CN" w:bidi="ar"/>
              </w:rPr>
              <w:t>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B6FF81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31EB3A4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23.73</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0F60128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58D462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871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0A1308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074EB3A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新媒体制作区顶面系统（巴力软膜天花）</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152EE16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发光软膜灯箱处理</w:t>
            </w:r>
          </w:p>
          <w:p w14:paraId="77E89FA2">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1.轻钢龙骨含主副龙骨</w:t>
            </w:r>
          </w:p>
          <w:p w14:paraId="45AFEA79">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2.15厚E0级B1级防火阻燃板基础</w:t>
            </w:r>
          </w:p>
          <w:p w14:paraId="6B8CDD3A">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3.阻燃板区域整体涂成E0级环保净味漆喷涂二遍</w:t>
            </w:r>
          </w:p>
          <w:p w14:paraId="5E72D028">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4.B1级乳白色巴力软膜天花及标准定制卡扣。</w:t>
            </w:r>
          </w:p>
          <w:p w14:paraId="56EE8973">
            <w:pPr>
              <w:pStyle w:val="2"/>
              <w:rPr>
                <w:rFonts w:hint="default"/>
                <w:lang w:val="en-US"/>
              </w:rPr>
            </w:pPr>
            <w:r>
              <w:rPr>
                <w:rFonts w:hint="eastAsia" w:ascii="仿宋" w:hAnsi="仿宋" w:eastAsia="仿宋" w:cs="仿宋"/>
                <w:i w:val="0"/>
                <w:iCs w:val="0"/>
                <w:color w:val="000000"/>
                <w:kern w:val="0"/>
                <w:sz w:val="24"/>
                <w:szCs w:val="24"/>
                <w:u w:val="none"/>
                <w:lang w:val="en-US" w:eastAsia="zh-CN" w:bidi="ar"/>
              </w:rPr>
              <w:t>5.清单未详尽部分所有材料材质、性能等各技术要求及参数须满足相关标准规范、设计图纸要求及采购需求中的施工安装主材规格要求.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97F362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0AFA2FB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6F94473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BF91CC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12276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8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D8153A4">
            <w:pPr>
              <w:jc w:val="center"/>
              <w:rPr>
                <w:rFonts w:hint="eastAsia" w:ascii="仿宋" w:hAnsi="仿宋" w:eastAsia="仿宋" w:cs="仿宋"/>
                <w:b/>
                <w:bCs/>
                <w:i w:val="0"/>
                <w:iCs w:val="0"/>
                <w:color w:val="000000"/>
                <w:sz w:val="24"/>
                <w:szCs w:val="24"/>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848BA71">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墙面工程</w:t>
            </w:r>
          </w:p>
        </w:tc>
        <w:tc>
          <w:tcPr>
            <w:tcW w:w="200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162FE9E">
            <w:pPr>
              <w:jc w:val="left"/>
              <w:rPr>
                <w:rFonts w:hint="eastAsia" w:ascii="仿宋" w:hAnsi="仿宋" w:eastAsia="仿宋" w:cs="仿宋"/>
                <w:b/>
                <w:bCs/>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447DB6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38"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C0FD7D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336"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151DA1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1A4041F">
            <w:pPr>
              <w:jc w:val="right"/>
              <w:rPr>
                <w:rFonts w:hint="eastAsia" w:ascii="仿宋" w:hAnsi="仿宋" w:eastAsia="仿宋" w:cs="仿宋"/>
                <w:i w:val="0"/>
                <w:iCs w:val="0"/>
                <w:color w:val="000000"/>
                <w:sz w:val="24"/>
                <w:szCs w:val="24"/>
                <w:u w:val="none"/>
              </w:rPr>
            </w:pPr>
          </w:p>
        </w:tc>
      </w:tr>
      <w:tr w14:paraId="5940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19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578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墙面乳胶漆</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70DE15">
            <w:pPr>
              <w:keepNext w:val="0"/>
              <w:keepLines w:val="0"/>
              <w:widowControl/>
              <w:numPr>
                <w:ilvl w:val="0"/>
                <w:numId w:val="16"/>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普通腻子 抹灰面~遍数3(遍)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2.无甲醛环保乳胶漆</w:t>
            </w:r>
          </w:p>
          <w:p w14:paraId="7D8AA669">
            <w:pPr>
              <w:pStyle w:val="2"/>
              <w:numPr>
                <w:numId w:val="0"/>
              </w:numPr>
              <w:rPr>
                <w:rFonts w:hint="default" w:eastAsia="宋体"/>
                <w:lang w:val="en-US" w:eastAsia="zh-CN"/>
              </w:rPr>
            </w:pPr>
            <w:r>
              <w:rPr>
                <w:rFonts w:hint="eastAsia" w:eastAsia="宋体"/>
                <w:lang w:val="en-US" w:eastAsia="zh-CN"/>
              </w:rPr>
              <w:t>3.</w:t>
            </w:r>
            <w:r>
              <w:rPr>
                <w:rFonts w:hint="eastAsia" w:ascii="仿宋" w:hAnsi="仿宋" w:eastAsia="仿宋" w:cs="仿宋"/>
                <w:i w:val="0"/>
                <w:iCs w:val="0"/>
                <w:color w:val="000000"/>
                <w:kern w:val="0"/>
                <w:sz w:val="24"/>
                <w:szCs w:val="24"/>
                <w:u w:val="none"/>
                <w:lang w:val="en-US" w:eastAsia="zh-CN" w:bidi="ar"/>
              </w:rPr>
              <w:t>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72A7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A44D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64.1</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38629BB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7906EA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536B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2F9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3E3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墙面（100mm拉丝不锈钢）</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671CB">
            <w:pPr>
              <w:keepNext w:val="0"/>
              <w:keepLines w:val="0"/>
              <w:widowControl/>
              <w:numPr>
                <w:ilvl w:val="0"/>
                <w:numId w:val="17"/>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墙面木龙骨阻燃板基层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spacing w:val="1"/>
                <w:w w:val="73"/>
                <w:kern w:val="0"/>
                <w:sz w:val="24"/>
                <w:szCs w:val="24"/>
                <w:u w:val="none"/>
                <w:fitText w:val="2600" w:id="62352285"/>
                <w:lang w:val="en-US" w:eastAsia="zh-CN" w:bidi="ar"/>
              </w:rPr>
              <w:t>2、其他板材面~刷防火涂料3(遍</w:t>
            </w:r>
            <w:r>
              <w:rPr>
                <w:rFonts w:hint="eastAsia" w:ascii="仿宋" w:hAnsi="仿宋" w:eastAsia="仿宋" w:cs="仿宋"/>
                <w:i w:val="0"/>
                <w:iCs w:val="0"/>
                <w:color w:val="000000"/>
                <w:spacing w:val="-3"/>
                <w:w w:val="73"/>
                <w:kern w:val="0"/>
                <w:sz w:val="24"/>
                <w:szCs w:val="24"/>
                <w:u w:val="none"/>
                <w:fitText w:val="2600" w:id="62352285"/>
                <w:lang w:val="en-US" w:eastAsia="zh-CN" w:bidi="ar"/>
              </w:rPr>
              <w: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3、100mm高1.2厚 成品拉丝不锈钢踢脚</w:t>
            </w:r>
          </w:p>
          <w:p w14:paraId="31598053">
            <w:pPr>
              <w:pStyle w:val="2"/>
              <w:numPr>
                <w:numId w:val="0"/>
              </w:numPr>
              <w:rPr>
                <w:rFonts w:hint="default" w:eastAsia="宋体"/>
                <w:lang w:val="en-US" w:eastAsia="zh-CN"/>
              </w:rPr>
            </w:pPr>
            <w:r>
              <w:rPr>
                <w:rFonts w:hint="eastAsia" w:eastAsia="宋体"/>
                <w:lang w:val="en-US" w:eastAsia="zh-CN"/>
              </w:rPr>
              <w:t>4.</w:t>
            </w:r>
            <w:r>
              <w:rPr>
                <w:rFonts w:hint="eastAsia" w:ascii="仿宋" w:hAnsi="仿宋" w:eastAsia="仿宋" w:cs="仿宋"/>
                <w:i w:val="0"/>
                <w:iCs w:val="0"/>
                <w:color w:val="000000"/>
                <w:kern w:val="0"/>
                <w:sz w:val="24"/>
                <w:szCs w:val="24"/>
                <w:u w:val="none"/>
                <w:lang w:val="en-US" w:eastAsia="zh-CN" w:bidi="ar"/>
              </w:rPr>
              <w:t>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2F3F96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6894E26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21.44</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00C2648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978B80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45B47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62E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3C4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卷帘及轨道</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5BC78">
            <w:pPr>
              <w:keepNext w:val="0"/>
              <w:keepLines w:val="0"/>
              <w:widowControl/>
              <w:numPr>
                <w:ilvl w:val="0"/>
                <w:numId w:val="18"/>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阻燃B1级，遮光率95%；</w:t>
            </w:r>
          </w:p>
          <w:p w14:paraId="248DC61F">
            <w:pPr>
              <w:pStyle w:val="2"/>
              <w:numPr>
                <w:ilvl w:val="0"/>
                <w:numId w:val="18"/>
              </w:numPr>
              <w:rPr>
                <w:rFonts w:hint="eastAsia"/>
              </w:rPr>
            </w:pPr>
            <w:r>
              <w:rPr>
                <w:rFonts w:hint="eastAsia" w:ascii="仿宋" w:hAnsi="仿宋" w:eastAsia="仿宋" w:cs="仿宋"/>
                <w:i w:val="0"/>
                <w:iCs w:val="0"/>
                <w:color w:val="000000"/>
                <w:kern w:val="0"/>
                <w:sz w:val="24"/>
                <w:szCs w:val="24"/>
                <w:u w:val="none"/>
                <w:lang w:val="en-US" w:eastAsia="zh-CN" w:bidi="ar"/>
              </w:rPr>
              <w:t>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4CFDDA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3027780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3EC4516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3B87EF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6110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B52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5A2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观察窗围边及灯槽</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38666AD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定制造型高度100深度100,发光面宽100。</w:t>
            </w:r>
          </w:p>
          <w:p w14:paraId="21FF88E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1、15厚E0级B1级防火阻燃板基础</w:t>
            </w:r>
          </w:p>
          <w:p w14:paraId="118AD2BF">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2.阻燃板区域整体涂成E0级环保净味漆喷涂</w:t>
            </w:r>
          </w:p>
          <w:p w14:paraId="40DB1658">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3.发光工程：LED可调光发光LED（12V 多色可变）灯带安装和固定调试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4.发光工程：LED可调光发光LED灯带DMX512调光解码器接入舞美工程 </w:t>
            </w:r>
          </w:p>
          <w:p w14:paraId="0CD9D74D">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5.饰面装饰：发光软膜含龙骨卡条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6.饰面装饰：工厂油漆喷涂/烤漆工坊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7.可参见效果图造型及对应尺寸图；</w:t>
            </w:r>
          </w:p>
          <w:p w14:paraId="0914CF62">
            <w:pPr>
              <w:pStyle w:val="2"/>
              <w:rPr>
                <w:rFonts w:hint="default"/>
                <w:lang w:val="en-US"/>
              </w:rPr>
            </w:pPr>
            <w:r>
              <w:rPr>
                <w:rFonts w:hint="eastAsia" w:ascii="仿宋" w:hAnsi="仿宋" w:eastAsia="仿宋" w:cs="仿宋"/>
                <w:i w:val="0"/>
                <w:iCs w:val="0"/>
                <w:color w:val="000000"/>
                <w:kern w:val="0"/>
                <w:sz w:val="24"/>
                <w:szCs w:val="24"/>
                <w:u w:val="none"/>
                <w:lang w:val="en-US" w:eastAsia="zh-CN" w:bidi="ar"/>
              </w:rPr>
              <w:t>8.清单未详尽部分所有材料材质、性能等各技术要求及参数须满足相关标准规范、设计图纸要求及采购需求中的施工安装主材规格要求.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DC8D16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2F10110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9.46</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4016EFB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3B0A9B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DF3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89" w:type="pct"/>
            <w:tcBorders>
              <w:top w:val="single" w:color="000000" w:sz="4" w:space="0"/>
              <w:left w:val="nil"/>
              <w:bottom w:val="single" w:color="000000" w:sz="4" w:space="0"/>
              <w:right w:val="single" w:color="000000" w:sz="4" w:space="0"/>
            </w:tcBorders>
            <w:shd w:val="clear" w:color="auto" w:fill="FFFFFF"/>
            <w:noWrap w:val="0"/>
            <w:vAlign w:val="center"/>
          </w:tcPr>
          <w:p w14:paraId="47D2CF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A55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防护窗套（原有窗户）</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7F26A">
            <w:pPr>
              <w:keepNext w:val="0"/>
              <w:keepLines w:val="0"/>
              <w:widowControl/>
              <w:numPr>
                <w:ilvl w:val="0"/>
                <w:numId w:val="19"/>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采用钢网缝焊接、榫卯连接、精细打磨等，边角处理圆润光滑；</w:t>
            </w:r>
          </w:p>
          <w:p w14:paraId="2AFFC70C">
            <w:pPr>
              <w:pStyle w:val="2"/>
              <w:numPr>
                <w:ilvl w:val="0"/>
                <w:numId w:val="19"/>
              </w:numPr>
              <w:rPr>
                <w:rFonts w:hint="eastAsia"/>
              </w:rPr>
            </w:pPr>
            <w:r>
              <w:rPr>
                <w:rFonts w:hint="eastAsia" w:ascii="仿宋" w:hAnsi="仿宋" w:eastAsia="仿宋" w:cs="仿宋"/>
                <w:i w:val="0"/>
                <w:iCs w:val="0"/>
                <w:color w:val="000000"/>
                <w:kern w:val="0"/>
                <w:sz w:val="24"/>
                <w:szCs w:val="24"/>
                <w:u w:val="none"/>
                <w:lang w:val="en-US" w:eastAsia="zh-CN" w:bidi="ar"/>
              </w:rPr>
              <w:t>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337B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CB16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80A3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342D18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21CE9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9" w:type="pct"/>
            <w:tcBorders>
              <w:top w:val="single" w:color="000000" w:sz="4" w:space="0"/>
              <w:left w:val="nil"/>
              <w:bottom w:val="single" w:color="000000" w:sz="4" w:space="0"/>
              <w:right w:val="single" w:color="000000" w:sz="4" w:space="0"/>
            </w:tcBorders>
            <w:shd w:val="clear" w:color="auto" w:fill="C0C0C0"/>
            <w:noWrap w:val="0"/>
            <w:vAlign w:val="center"/>
          </w:tcPr>
          <w:p w14:paraId="29459763">
            <w:pPr>
              <w:jc w:val="center"/>
              <w:rPr>
                <w:rFonts w:hint="eastAsia" w:ascii="仿宋" w:hAnsi="仿宋" w:eastAsia="仿宋" w:cs="仿宋"/>
                <w:b/>
                <w:bCs/>
                <w:i w:val="0"/>
                <w:iCs w:val="0"/>
                <w:color w:val="000000"/>
                <w:sz w:val="24"/>
                <w:szCs w:val="24"/>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45A53B1">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地面</w:t>
            </w:r>
          </w:p>
        </w:tc>
        <w:tc>
          <w:tcPr>
            <w:tcW w:w="200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9433762">
            <w:pPr>
              <w:jc w:val="left"/>
              <w:rPr>
                <w:rFonts w:hint="eastAsia" w:ascii="仿宋" w:hAnsi="仿宋" w:eastAsia="仿宋" w:cs="仿宋"/>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3F860B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38"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9A9383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336"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B9D71D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A56AC4A">
            <w:pPr>
              <w:jc w:val="right"/>
              <w:rPr>
                <w:rFonts w:hint="eastAsia" w:ascii="仿宋" w:hAnsi="仿宋" w:eastAsia="仿宋" w:cs="仿宋"/>
                <w:i w:val="0"/>
                <w:iCs w:val="0"/>
                <w:color w:val="000000"/>
                <w:sz w:val="24"/>
                <w:szCs w:val="24"/>
                <w:u w:val="none"/>
              </w:rPr>
            </w:pPr>
          </w:p>
        </w:tc>
      </w:tr>
      <w:tr w14:paraId="3F47E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89" w:type="pct"/>
            <w:tcBorders>
              <w:top w:val="single" w:color="000000" w:sz="4" w:space="0"/>
              <w:left w:val="nil"/>
              <w:bottom w:val="single" w:color="000000" w:sz="4" w:space="0"/>
              <w:right w:val="single" w:color="000000" w:sz="4" w:space="0"/>
            </w:tcBorders>
            <w:shd w:val="clear" w:color="auto" w:fill="auto"/>
            <w:noWrap w:val="0"/>
            <w:vAlign w:val="center"/>
          </w:tcPr>
          <w:p w14:paraId="132A56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D0A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块毯地面</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C3412">
            <w:pPr>
              <w:keepNext w:val="0"/>
              <w:keepLines w:val="0"/>
              <w:widowControl/>
              <w:numPr>
                <w:ilvl w:val="0"/>
                <w:numId w:val="2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地面铺贴使用黏度不小于环保2.0Mpa.s的万能胶。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2.表面采用高密度密度尼龙面，500*500高级块毯 B1等级，采用pvc底适静音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3.砂浆找平:表面用WS20水泥砂浆100mm厚,水泥:砂=1:2,应搅拌均匀随打随抹光；</w:t>
            </w:r>
          </w:p>
          <w:p w14:paraId="72995044">
            <w:pPr>
              <w:pStyle w:val="2"/>
              <w:numPr>
                <w:numId w:val="0"/>
              </w:numPr>
              <w:rPr>
                <w:rFonts w:hint="default" w:eastAsia="宋体"/>
                <w:lang w:val="en-US" w:eastAsia="zh-CN"/>
              </w:rPr>
            </w:pPr>
            <w:r>
              <w:rPr>
                <w:rFonts w:hint="eastAsia" w:eastAsia="宋体"/>
                <w:lang w:val="en-US" w:eastAsia="zh-CN"/>
              </w:rPr>
              <w:t>4.</w:t>
            </w:r>
            <w:r>
              <w:rPr>
                <w:rFonts w:hint="eastAsia" w:ascii="仿宋" w:hAnsi="仿宋" w:eastAsia="仿宋" w:cs="仿宋"/>
                <w:i w:val="0"/>
                <w:iCs w:val="0"/>
                <w:color w:val="000000"/>
                <w:kern w:val="0"/>
                <w:sz w:val="24"/>
                <w:szCs w:val="24"/>
                <w:u w:val="none"/>
                <w:lang w:val="en-US" w:eastAsia="zh-CN" w:bidi="ar"/>
              </w:rPr>
              <w:t>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D11984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30A2F68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33.8</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5FEE0FA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B5F6E0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1855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023575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五</w:t>
            </w:r>
          </w:p>
        </w:tc>
        <w:tc>
          <w:tcPr>
            <w:tcW w:w="85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E139E34">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走廊形象墙</w:t>
            </w:r>
          </w:p>
        </w:tc>
        <w:tc>
          <w:tcPr>
            <w:tcW w:w="200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4705984">
            <w:pPr>
              <w:jc w:val="left"/>
              <w:rPr>
                <w:rFonts w:hint="eastAsia" w:ascii="仿宋" w:hAnsi="仿宋" w:eastAsia="仿宋" w:cs="仿宋"/>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34C4ED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38"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277A7C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336"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42B4CC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DF897B5">
            <w:pPr>
              <w:jc w:val="right"/>
              <w:rPr>
                <w:rFonts w:hint="eastAsia" w:ascii="仿宋" w:hAnsi="仿宋" w:eastAsia="仿宋" w:cs="仿宋"/>
                <w:i w:val="0"/>
                <w:iCs w:val="0"/>
                <w:color w:val="000000"/>
                <w:sz w:val="24"/>
                <w:szCs w:val="24"/>
                <w:u w:val="none"/>
              </w:rPr>
            </w:pPr>
          </w:p>
        </w:tc>
      </w:tr>
      <w:tr w14:paraId="68A1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6CE7E7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7DC9FD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墙面系统（发光灯槽）</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2DD3FDF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定制造型120*80mm发光灯槽。</w:t>
            </w:r>
          </w:p>
          <w:p w14:paraId="513D11D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1.15厚E0级B1级防火阻燃板基础</w:t>
            </w:r>
          </w:p>
          <w:p w14:paraId="7DDA0630">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2.阻燃板区域整体涂成E0级环保净味漆喷涂 .B5050规格  白色灯带 6000K 12VDC.每米功率12w（灯带安装和固定调试灯带光源光满足摄像机拍摄分辨率及频谱要求） </w:t>
            </w:r>
          </w:p>
          <w:p w14:paraId="304A3E9F">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3.厚乳白色亚克力片；</w:t>
            </w:r>
          </w:p>
          <w:p w14:paraId="0BC23E51">
            <w:pPr>
              <w:pStyle w:val="2"/>
              <w:rPr>
                <w:rFonts w:hint="default"/>
                <w:lang w:val="en-US"/>
              </w:rPr>
            </w:pPr>
            <w:r>
              <w:rPr>
                <w:rFonts w:hint="eastAsia" w:ascii="仿宋" w:hAnsi="仿宋" w:eastAsia="仿宋" w:cs="仿宋"/>
                <w:i w:val="0"/>
                <w:iCs w:val="0"/>
                <w:color w:val="000000"/>
                <w:kern w:val="0"/>
                <w:sz w:val="24"/>
                <w:szCs w:val="24"/>
                <w:u w:val="none"/>
                <w:lang w:val="en-US" w:eastAsia="zh-CN" w:bidi="ar"/>
              </w:rPr>
              <w:t>4.清单未详尽部分所有材料材质、性能等各技术要求及参数须满足相关标准规范、设计图纸要求及采购需求中的施工安装主材规格要求。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A23188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44C8996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36.24</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49B7729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A012E4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1F8F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699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D5EF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墙面反口灯槽</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5D2E37E0">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定制造型高度100深度100,发光面宽100 内置稳压12VLED灯带（灯带安装和固定调试灯带光源光满足摄像机拍摄分辨率及频谱要求）。</w:t>
            </w:r>
          </w:p>
          <w:p w14:paraId="132A8269">
            <w:pPr>
              <w:pStyle w:val="2"/>
              <w:numPr>
                <w:ilvl w:val="0"/>
                <w:numId w:val="0"/>
              </w:numPr>
              <w:rPr>
                <w:rFonts w:hint="eastAsia"/>
              </w:rPr>
            </w:pPr>
            <w:r>
              <w:rPr>
                <w:rFonts w:hint="eastAsia" w:ascii="Times New Roman" w:hAnsi="Times New Roman" w:eastAsia="Times New Roman" w:cs="Times New Roman"/>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清单未详尽部分所有材料材质、性能等各技术要求及参数须满足相关标准规范、设计图纸要求及采购需求中的施工安装主材规格要求。</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FC3870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747DE94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15.4</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56C3950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C40CAD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458BC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122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E16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墙面装饰板</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50EB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1.5厚木饰面</w:t>
            </w:r>
          </w:p>
          <w:p w14:paraId="260DF5A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2.15厚阻燃板基层 </w:t>
            </w:r>
          </w:p>
          <w:p w14:paraId="4DD8F68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3.30*50木龙骨 </w:t>
            </w:r>
          </w:p>
          <w:p w14:paraId="31E2B44E">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 xml:space="preserve">所有木质构件需做防火处理 </w:t>
            </w:r>
          </w:p>
          <w:p w14:paraId="7C9D912C">
            <w:pPr>
              <w:keepNext w:val="0"/>
              <w:keepLines w:val="0"/>
              <w:widowControl/>
              <w:numPr>
                <w:numId w:val="0"/>
              </w:numPr>
              <w:suppressLineNumbers w:val="0"/>
              <w:ind w:lef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AAFA31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1329BE6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19.6</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49C6406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91DD3E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4F5A5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85A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6C4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广告字</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CEB7C">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1.采用mini发光工艺制作，一级LOGO制作、一级标题、图案制作、发光灯带等，具体尺寸详见图纸及效果图。</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91EC57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60245EE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7683496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4BBBB3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68D6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18FF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53D3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地胶地面</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A6DEB">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1.PVC2.0厚地胶 ；</w:t>
            </w:r>
          </w:p>
          <w:p w14:paraId="0DE30FAB">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r>
              <w:rPr>
                <w:rFonts w:hint="eastAsia" w:ascii="仿宋" w:hAnsi="仿宋" w:eastAsia="仿宋" w:cs="仿宋"/>
                <w:i w:val="0"/>
                <w:iCs w:val="0"/>
                <w:color w:val="000000"/>
                <w:spacing w:val="1"/>
                <w:w w:val="63"/>
                <w:kern w:val="0"/>
                <w:sz w:val="24"/>
                <w:szCs w:val="24"/>
                <w:u w:val="none"/>
                <w:fitText w:val="2500" w:id="1287018602"/>
                <w:lang w:val="en-US" w:eastAsia="zh-CN" w:bidi="ar"/>
              </w:rPr>
              <w:t>水泥砂浆1：2.5自流找平2.0mm厚</w:t>
            </w:r>
            <w:r>
              <w:rPr>
                <w:rFonts w:hint="eastAsia" w:ascii="仿宋" w:hAnsi="仿宋" w:eastAsia="仿宋" w:cs="仿宋"/>
                <w:i w:val="0"/>
                <w:iCs w:val="0"/>
                <w:color w:val="000000"/>
                <w:spacing w:val="-6"/>
                <w:w w:val="63"/>
                <w:kern w:val="0"/>
                <w:sz w:val="24"/>
                <w:szCs w:val="24"/>
                <w:u w:val="none"/>
                <w:fitText w:val="2500" w:id="1287018602"/>
                <w:lang w:val="en-US" w:eastAsia="zh-CN" w:bidi="ar"/>
              </w:rPr>
              <w:t>；</w:t>
            </w:r>
          </w:p>
          <w:p w14:paraId="5095D25E">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6221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553E1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18.15</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276C561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B29C11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00A5C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D5B178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六</w:t>
            </w:r>
          </w:p>
        </w:tc>
        <w:tc>
          <w:tcPr>
            <w:tcW w:w="85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198ABF1">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强电系统</w:t>
            </w:r>
          </w:p>
        </w:tc>
        <w:tc>
          <w:tcPr>
            <w:tcW w:w="200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2AF2AB7">
            <w:pPr>
              <w:jc w:val="left"/>
              <w:rPr>
                <w:rFonts w:hint="eastAsia" w:ascii="仿宋" w:hAnsi="仿宋" w:eastAsia="仿宋" w:cs="仿宋"/>
                <w:b/>
                <w:bCs/>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C8E222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38"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15F44A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336"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55BEB9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706F056">
            <w:pPr>
              <w:jc w:val="right"/>
              <w:rPr>
                <w:rFonts w:hint="eastAsia" w:ascii="仿宋" w:hAnsi="仿宋" w:eastAsia="仿宋" w:cs="仿宋"/>
                <w:i w:val="0"/>
                <w:iCs w:val="0"/>
                <w:color w:val="000000"/>
                <w:sz w:val="24"/>
                <w:szCs w:val="24"/>
                <w:u w:val="none"/>
              </w:rPr>
            </w:pPr>
          </w:p>
        </w:tc>
      </w:tr>
      <w:tr w14:paraId="1776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AA2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A5A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总配电箱</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5C382">
            <w:pPr>
              <w:keepNext w:val="0"/>
              <w:keepLines w:val="0"/>
              <w:widowControl/>
              <w:numPr>
                <w:ilvl w:val="0"/>
                <w:numId w:val="21"/>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配电箱30kw，含一个总开80A和25分路开关；</w:t>
            </w:r>
          </w:p>
          <w:p w14:paraId="52AD64D4">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2.安装方式:底边距地1.4m安装 </w:t>
            </w:r>
          </w:p>
          <w:p w14:paraId="6EA17901">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3.要求:含接线端子，接地线与配电箱外壳可靠连接 </w:t>
            </w:r>
          </w:p>
          <w:p w14:paraId="06EF85D6">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04E35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0A85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5028FBC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413F73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3C1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2B8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F045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桥架</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8FA6E">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1.名称:强电金属桥架</w:t>
            </w:r>
          </w:p>
          <w:p w14:paraId="3AB612A5">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2.规格: 200*100 </w:t>
            </w:r>
          </w:p>
          <w:p w14:paraId="0C699DB5">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3.材质:钢质 </w:t>
            </w:r>
          </w:p>
          <w:p w14:paraId="2AE73BB1">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4.要求:含接地及安装所需所有附件、及洞口防火封堵</w:t>
            </w:r>
          </w:p>
          <w:p w14:paraId="070E1BC8">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7757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0677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8ACE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54D212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00EC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92B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683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桥架</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2D466">
            <w:pPr>
              <w:keepNext w:val="0"/>
              <w:keepLines w:val="0"/>
              <w:widowControl/>
              <w:numPr>
                <w:ilvl w:val="0"/>
                <w:numId w:val="22"/>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名称:强电金属桥架</w:t>
            </w:r>
          </w:p>
          <w:p w14:paraId="43A9BDD0">
            <w:pPr>
              <w:keepNext w:val="0"/>
              <w:keepLines w:val="0"/>
              <w:widowControl/>
              <w:numPr>
                <w:ilvl w:val="0"/>
                <w:numId w:val="22"/>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规格: 100*100 </w:t>
            </w:r>
          </w:p>
          <w:p w14:paraId="2562E911">
            <w:pPr>
              <w:keepNext w:val="0"/>
              <w:keepLines w:val="0"/>
              <w:widowControl/>
              <w:numPr>
                <w:ilvl w:val="0"/>
                <w:numId w:val="22"/>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材质:钢质</w:t>
            </w:r>
          </w:p>
          <w:p w14:paraId="5F6CE1FA">
            <w:pPr>
              <w:keepNext w:val="0"/>
              <w:keepLines w:val="0"/>
              <w:widowControl/>
              <w:numPr>
                <w:ilvl w:val="0"/>
                <w:numId w:val="22"/>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要求:含接地及安装所需所有附件、及洞口防火封堵</w:t>
            </w:r>
          </w:p>
          <w:p w14:paraId="1FC5ACF7">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F4B0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31B0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18.8</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9E99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A28825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640A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B11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2666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桥架</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45057">
            <w:pPr>
              <w:keepNext w:val="0"/>
              <w:keepLines w:val="0"/>
              <w:widowControl/>
              <w:numPr>
                <w:ilvl w:val="0"/>
                <w:numId w:val="23"/>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名称:强电金属桥架</w:t>
            </w:r>
          </w:p>
          <w:p w14:paraId="010D5E9F">
            <w:pPr>
              <w:keepNext w:val="0"/>
              <w:keepLines w:val="0"/>
              <w:widowControl/>
              <w:numPr>
                <w:ilvl w:val="0"/>
                <w:numId w:val="23"/>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规格:100*50 </w:t>
            </w:r>
          </w:p>
          <w:p w14:paraId="1621A3FA">
            <w:pPr>
              <w:keepNext w:val="0"/>
              <w:keepLines w:val="0"/>
              <w:widowControl/>
              <w:numPr>
                <w:ilvl w:val="0"/>
                <w:numId w:val="23"/>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材质:钢质 </w:t>
            </w:r>
          </w:p>
          <w:p w14:paraId="17C776C5">
            <w:pPr>
              <w:keepNext w:val="0"/>
              <w:keepLines w:val="0"/>
              <w:widowControl/>
              <w:numPr>
                <w:ilvl w:val="0"/>
                <w:numId w:val="23"/>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要求:含接地及安装所需所有附件、及洞口防火封堵</w:t>
            </w:r>
          </w:p>
          <w:p w14:paraId="65D1857A">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1954A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0449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A4A2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6433CC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52F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A48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C6C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桥架</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CC667">
            <w:pPr>
              <w:keepNext w:val="0"/>
              <w:keepLines w:val="0"/>
              <w:widowControl/>
              <w:numPr>
                <w:ilvl w:val="0"/>
                <w:numId w:val="24"/>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名称:强电金属桥架</w:t>
            </w:r>
          </w:p>
          <w:p w14:paraId="66E10CA6">
            <w:pPr>
              <w:keepNext w:val="0"/>
              <w:keepLines w:val="0"/>
              <w:widowControl/>
              <w:numPr>
                <w:ilvl w:val="0"/>
                <w:numId w:val="24"/>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规格:200*50 </w:t>
            </w:r>
          </w:p>
          <w:p w14:paraId="0976BB9D">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3.材质:钢质</w:t>
            </w:r>
          </w:p>
          <w:p w14:paraId="110394C8">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4.要求:含接地及安装所需所有附件、及洞口防火封堵 </w:t>
            </w:r>
          </w:p>
          <w:p w14:paraId="7BE0D2C0">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D6D9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18E41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79FC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117FAB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21C2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56F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3E6F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铁构件</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7F800">
            <w:pPr>
              <w:keepNext w:val="0"/>
              <w:keepLines w:val="0"/>
              <w:widowControl/>
              <w:numPr>
                <w:ilvl w:val="0"/>
                <w:numId w:val="25"/>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名称:桥架支吊架；</w:t>
            </w:r>
          </w:p>
          <w:p w14:paraId="6EA45E5A">
            <w:pPr>
              <w:keepNext w:val="0"/>
              <w:keepLines w:val="0"/>
              <w:widowControl/>
              <w:numPr>
                <w:ilvl w:val="0"/>
                <w:numId w:val="25"/>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材质:型钢； </w:t>
            </w:r>
          </w:p>
          <w:p w14:paraId="64B4F560">
            <w:pPr>
              <w:keepNext w:val="0"/>
              <w:keepLines w:val="0"/>
              <w:widowControl/>
              <w:numPr>
                <w:ilvl w:val="0"/>
                <w:numId w:val="25"/>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除锈及防腐油漆处理，外涂防火涂料； </w:t>
            </w:r>
          </w:p>
          <w:p w14:paraId="06516DE5">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4B17A9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5EB7608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0DA80AC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517DD9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0D1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1AC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2CE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E6B6D">
            <w:pPr>
              <w:keepNext w:val="0"/>
              <w:keepLines w:val="0"/>
              <w:widowControl/>
              <w:numPr>
                <w:ilvl w:val="0"/>
                <w:numId w:val="26"/>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名称:配线  </w:t>
            </w:r>
          </w:p>
          <w:p w14:paraId="5892DCBF">
            <w:pPr>
              <w:keepNext w:val="0"/>
              <w:keepLines w:val="0"/>
              <w:widowControl/>
              <w:numPr>
                <w:ilvl w:val="0"/>
                <w:numId w:val="26"/>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配线形式:管内或线槽穿线</w:t>
            </w:r>
          </w:p>
          <w:p w14:paraId="7A227D0C">
            <w:pPr>
              <w:keepNext w:val="0"/>
              <w:keepLines w:val="0"/>
              <w:widowControl/>
              <w:numPr>
                <w:ilvl w:val="0"/>
                <w:numId w:val="26"/>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规格、型号:WDZB-BYJ-4 </w:t>
            </w:r>
          </w:p>
          <w:p w14:paraId="68C1ADA7">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FAFB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0CA0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2481B4F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998E638">
            <w:pPr>
              <w:keepNext w:val="0"/>
              <w:keepLines w:val="0"/>
              <w:widowControl/>
              <w:suppressLineNumbers w:val="0"/>
              <w:jc w:val="right"/>
              <w:textAlignment w:val="center"/>
              <w:rPr>
                <w:rFonts w:hint="eastAsia" w:ascii="仿宋" w:hAnsi="仿宋" w:eastAsia="仿宋" w:cs="仿宋"/>
                <w:i w:val="0"/>
                <w:iCs w:val="0"/>
                <w:color w:val="000000"/>
                <w:sz w:val="24"/>
                <w:szCs w:val="24"/>
                <w:u w:val="none"/>
                <w:lang w:val="en-US"/>
              </w:rPr>
            </w:pPr>
          </w:p>
        </w:tc>
      </w:tr>
      <w:tr w14:paraId="196F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006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23C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1A84D2">
            <w:pPr>
              <w:keepNext w:val="0"/>
              <w:keepLines w:val="0"/>
              <w:widowControl/>
              <w:numPr>
                <w:ilvl w:val="0"/>
                <w:numId w:val="27"/>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名称:照明配线 </w:t>
            </w:r>
          </w:p>
          <w:p w14:paraId="3BB39129">
            <w:pPr>
              <w:keepNext w:val="0"/>
              <w:keepLines w:val="0"/>
              <w:widowControl/>
              <w:numPr>
                <w:ilvl w:val="0"/>
                <w:numId w:val="27"/>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配线形式:管内穿线 </w:t>
            </w:r>
          </w:p>
          <w:p w14:paraId="13F6DA34">
            <w:pPr>
              <w:keepNext w:val="0"/>
              <w:keepLines w:val="0"/>
              <w:widowControl/>
              <w:numPr>
                <w:ilvl w:val="0"/>
                <w:numId w:val="27"/>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规格、型号:WDZB-BYJ-2.5 </w:t>
            </w:r>
          </w:p>
          <w:p w14:paraId="7D768313">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4.其他：满足相关规范及图纸技术、招标技术要求</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2D9F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1E54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525</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556C5BF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D7E82B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4158B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514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308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37829">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1.名称:照明配线  </w:t>
            </w:r>
          </w:p>
          <w:p w14:paraId="23DDFD7D">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2.规格、型号:黑红线RVV-2.5 3.清单未详尽部分所有材料材质、性能等各技术要求及参数须满足相关标准规范，详见图纸设计说明，所有工作均需满足图纸及相关规范要求及采购需求中的施工安装主材规格要求。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C5D2C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5397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418</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2B75976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993CFA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468C0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3B3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6FF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1390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1.512控制线</w:t>
            </w:r>
          </w:p>
          <w:p w14:paraId="08F9391B">
            <w:pPr>
              <w:pStyle w:val="2"/>
              <w:rPr>
                <w:rFonts w:hint="default"/>
                <w:lang w:val="en-US"/>
              </w:rPr>
            </w:pPr>
            <w:r>
              <w:rPr>
                <w:rFonts w:hint="eastAsia" w:ascii="仿宋" w:hAnsi="仿宋" w:eastAsia="仿宋" w:cs="仿宋"/>
                <w:i w:val="0"/>
                <w:iCs w:val="0"/>
                <w:color w:val="000000"/>
                <w:kern w:val="0"/>
                <w:sz w:val="24"/>
                <w:szCs w:val="24"/>
                <w:u w:val="none"/>
                <w:lang w:val="en-US" w:eastAsia="zh-CN" w:bidi="ar"/>
              </w:rPr>
              <w:t xml:space="preserve">2.清单未详尽部分所有材料材质、性能等各技术要求及参数须满足相关标准规范，详见图纸设计说明，所有工作均需满足图纸及相关规范要求及采购需求中的施工安装主材规格要求。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A265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3264F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525</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2E883B0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77E341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4AE37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C98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C62C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电力电缆</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0B415">
            <w:pPr>
              <w:keepNext w:val="0"/>
              <w:keepLines w:val="0"/>
              <w:widowControl/>
              <w:numPr>
                <w:ilvl w:val="0"/>
                <w:numId w:val="28"/>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名称：电力电缆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2.型号规格：WDZBN-YJY-4*50+1*25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3.材质：铜芯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4.敷设方式、部位：沿桥架或穿管敷设；</w:t>
            </w:r>
          </w:p>
          <w:p w14:paraId="1705ED7E">
            <w:pPr>
              <w:pStyle w:val="2"/>
              <w:numPr>
                <w:numId w:val="0"/>
              </w:numPr>
              <w:rPr>
                <w:rFonts w:hint="default" w:eastAsia="宋体"/>
                <w:lang w:val="en-US" w:eastAsia="zh-CN"/>
              </w:rPr>
            </w:pPr>
            <w:r>
              <w:rPr>
                <w:rFonts w:hint="eastAsia" w:eastAsia="宋体"/>
                <w:lang w:val="en-US" w:eastAsia="zh-CN"/>
              </w:rPr>
              <w:t>5.</w:t>
            </w:r>
            <w:r>
              <w:rPr>
                <w:rFonts w:hint="eastAsia" w:ascii="仿宋" w:hAnsi="仿宋" w:eastAsia="仿宋" w:cs="仿宋"/>
                <w:i w:val="0"/>
                <w:iCs w:val="0"/>
                <w:color w:val="000000"/>
                <w:kern w:val="0"/>
                <w:sz w:val="24"/>
                <w:szCs w:val="24"/>
                <w:u w:val="none"/>
                <w:lang w:val="en-US" w:eastAsia="zh-CN" w:bidi="ar"/>
              </w:rPr>
              <w:t xml:space="preserve">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CAE3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6D62BA5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5DC3738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22EBF8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BDCE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F5D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1EB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普通灯具</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A4EB3">
            <w:pPr>
              <w:keepNext w:val="0"/>
              <w:keepLines w:val="0"/>
              <w:widowControl/>
              <w:numPr>
                <w:ilvl w:val="0"/>
                <w:numId w:val="29"/>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名称:射灯 </w:t>
            </w:r>
          </w:p>
          <w:p w14:paraId="2DE05272">
            <w:pPr>
              <w:keepNext w:val="0"/>
              <w:keepLines w:val="0"/>
              <w:widowControl/>
              <w:numPr>
                <w:ilvl w:val="0"/>
                <w:numId w:val="29"/>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安装形式:吸顶安装 </w:t>
            </w:r>
          </w:p>
          <w:p w14:paraId="691F3D1D">
            <w:pPr>
              <w:keepNext w:val="0"/>
              <w:keepLines w:val="0"/>
              <w:widowControl/>
              <w:numPr>
                <w:ilvl w:val="0"/>
                <w:numId w:val="29"/>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含灯罩及照明元器件 </w:t>
            </w:r>
          </w:p>
          <w:p w14:paraId="7B5B86E5">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8B97B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6E10C91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39744B6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81DFC1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2FE6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E36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09F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普通灯具</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FDA6B0">
            <w:pPr>
              <w:keepNext w:val="0"/>
              <w:keepLines w:val="0"/>
              <w:widowControl/>
              <w:numPr>
                <w:ilvl w:val="0"/>
                <w:numId w:val="3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名称:单头筒灯 </w:t>
            </w:r>
          </w:p>
          <w:p w14:paraId="678D2710">
            <w:pPr>
              <w:keepNext w:val="0"/>
              <w:keepLines w:val="0"/>
              <w:widowControl/>
              <w:numPr>
                <w:ilvl w:val="0"/>
                <w:numId w:val="3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安装形式:吸顶安装 </w:t>
            </w:r>
          </w:p>
          <w:p w14:paraId="6FB00A7C">
            <w:pPr>
              <w:keepNext w:val="0"/>
              <w:keepLines w:val="0"/>
              <w:widowControl/>
              <w:numPr>
                <w:ilvl w:val="0"/>
                <w:numId w:val="3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含灯罩及照明元器件 </w:t>
            </w:r>
          </w:p>
          <w:p w14:paraId="283841CC">
            <w:pPr>
              <w:keepNext w:val="0"/>
              <w:keepLines w:val="0"/>
              <w:widowControl/>
              <w:numPr>
                <w:ilvl w:val="0"/>
                <w:numId w:val="0"/>
              </w:numPr>
              <w:suppressLineNumbers w:val="0"/>
              <w:ind w:leftChars="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4.清单未详尽部分所有材料材质、性能等各技术要求及参数须满足相关标准规范，详见图纸设计说明，所有工作均需满足图纸及相关规范要求及采购需求中的施工安装主材规格要求。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C1F1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096FF6A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336" w:type="pct"/>
            <w:tcBorders>
              <w:top w:val="single" w:color="000000" w:sz="4" w:space="0"/>
              <w:left w:val="single" w:color="000000" w:sz="4" w:space="0"/>
              <w:bottom w:val="nil"/>
              <w:right w:val="single" w:color="000000" w:sz="4" w:space="0"/>
            </w:tcBorders>
            <w:noWrap w:val="0"/>
            <w:vAlign w:val="center"/>
          </w:tcPr>
          <w:p w14:paraId="6371D5A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77DC6E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6721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8ED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B94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普通灯具</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4D0CE">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1.名称:工矿灯</w:t>
            </w:r>
          </w:p>
          <w:p w14:paraId="1F79D715">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2.安装形式:吊顶顶安装 </w:t>
            </w:r>
          </w:p>
          <w:p w14:paraId="00D948A6">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3.含灯罩及照明元器件 </w:t>
            </w:r>
          </w:p>
          <w:p w14:paraId="79766921">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004A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00DC847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336" w:type="pct"/>
            <w:tcBorders>
              <w:top w:val="single" w:color="000000" w:sz="4" w:space="0"/>
              <w:left w:val="single" w:color="000000" w:sz="4" w:space="0"/>
              <w:bottom w:val="nil"/>
              <w:right w:val="single" w:color="000000" w:sz="4" w:space="0"/>
            </w:tcBorders>
            <w:noWrap w:val="0"/>
            <w:vAlign w:val="center"/>
          </w:tcPr>
          <w:p w14:paraId="19385FC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ECD153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D1FB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9D5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99B7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照明开关</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AF013">
            <w:pPr>
              <w:keepNext w:val="0"/>
              <w:keepLines w:val="0"/>
              <w:widowControl/>
              <w:numPr>
                <w:ilvl w:val="0"/>
                <w:numId w:val="31"/>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名称:双联单控开关</w:t>
            </w:r>
          </w:p>
          <w:p w14:paraId="202C30CD">
            <w:pPr>
              <w:keepNext w:val="0"/>
              <w:keepLines w:val="0"/>
              <w:widowControl/>
              <w:numPr>
                <w:ilvl w:val="0"/>
                <w:numId w:val="31"/>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安装方式:暗装</w:t>
            </w:r>
          </w:p>
          <w:p w14:paraId="0263D344">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17DD5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0BE5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187DBB6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FA6FF92">
            <w:pPr>
              <w:keepNext w:val="0"/>
              <w:keepLines w:val="0"/>
              <w:widowControl/>
              <w:suppressLineNumbers w:val="0"/>
              <w:jc w:val="right"/>
              <w:textAlignment w:val="center"/>
              <w:rPr>
                <w:rFonts w:hint="eastAsia" w:ascii="仿宋" w:hAnsi="仿宋" w:eastAsia="仿宋" w:cs="仿宋"/>
                <w:i w:val="0"/>
                <w:iCs w:val="0"/>
                <w:color w:val="000000"/>
                <w:sz w:val="24"/>
                <w:szCs w:val="24"/>
                <w:u w:val="none"/>
                <w:lang w:val="en-US"/>
              </w:rPr>
            </w:pPr>
          </w:p>
        </w:tc>
      </w:tr>
      <w:tr w14:paraId="00A46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8342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2C0D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灯光控制系统</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123D6">
            <w:pPr>
              <w:jc w:val="left"/>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1.不同节目形态，对灯光颜色的控制</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774653B">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1732F6F7">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336" w:type="pct"/>
            <w:tcBorders>
              <w:top w:val="nil"/>
              <w:left w:val="single" w:color="000000" w:sz="4" w:space="0"/>
              <w:bottom w:val="single" w:color="000000" w:sz="4" w:space="0"/>
              <w:right w:val="single" w:color="000000" w:sz="4" w:space="0"/>
            </w:tcBorders>
            <w:noWrap w:val="0"/>
            <w:vAlign w:val="center"/>
          </w:tcPr>
          <w:p w14:paraId="73524E70">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8E5639B">
            <w:pPr>
              <w:keepNext w:val="0"/>
              <w:keepLines w:val="0"/>
              <w:widowControl/>
              <w:suppressLineNumbers w:val="0"/>
              <w:jc w:val="right"/>
              <w:textAlignment w:val="center"/>
              <w:rPr>
                <w:rFonts w:hint="eastAsia" w:ascii="仿宋" w:hAnsi="仿宋" w:eastAsia="仿宋" w:cs="仿宋"/>
                <w:i w:val="0"/>
                <w:iCs w:val="0"/>
                <w:color w:val="000000"/>
                <w:sz w:val="24"/>
                <w:szCs w:val="24"/>
                <w:highlight w:val="yellow"/>
                <w:u w:val="none"/>
              </w:rPr>
            </w:pPr>
          </w:p>
        </w:tc>
      </w:tr>
      <w:tr w14:paraId="3DD11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8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36302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七</w:t>
            </w:r>
          </w:p>
        </w:tc>
        <w:tc>
          <w:tcPr>
            <w:tcW w:w="85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46427ED">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弱电系统</w:t>
            </w:r>
          </w:p>
        </w:tc>
        <w:tc>
          <w:tcPr>
            <w:tcW w:w="200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7126C55">
            <w:pPr>
              <w:jc w:val="left"/>
              <w:rPr>
                <w:rFonts w:hint="eastAsia" w:ascii="仿宋" w:hAnsi="仿宋" w:eastAsia="仿宋" w:cs="仿宋"/>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0623AD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38"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E08189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336" w:type="pct"/>
            <w:tcBorders>
              <w:top w:val="nil"/>
              <w:left w:val="single" w:color="000000" w:sz="4" w:space="0"/>
              <w:bottom w:val="single" w:color="000000" w:sz="4" w:space="0"/>
              <w:right w:val="single" w:color="000000" w:sz="4" w:space="0"/>
            </w:tcBorders>
            <w:shd w:val="clear" w:color="auto" w:fill="C0C0C0"/>
            <w:noWrap w:val="0"/>
            <w:vAlign w:val="center"/>
          </w:tcPr>
          <w:p w14:paraId="7A03280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6F5AB6B">
            <w:pPr>
              <w:jc w:val="right"/>
              <w:rPr>
                <w:rFonts w:hint="eastAsia" w:ascii="仿宋" w:hAnsi="仿宋" w:eastAsia="仿宋" w:cs="仿宋"/>
                <w:i w:val="0"/>
                <w:iCs w:val="0"/>
                <w:color w:val="000000"/>
                <w:sz w:val="24"/>
                <w:szCs w:val="24"/>
                <w:u w:val="none"/>
              </w:rPr>
            </w:pPr>
          </w:p>
        </w:tc>
      </w:tr>
      <w:tr w14:paraId="3540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E57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20A7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桥架</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6BD08">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1.名称:强电金属桥架</w:t>
            </w:r>
          </w:p>
          <w:p w14:paraId="33ED5173">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2.规格: 200*100 </w:t>
            </w:r>
          </w:p>
          <w:p w14:paraId="0ED90AC8">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3.材质:钢质 </w:t>
            </w:r>
          </w:p>
          <w:p w14:paraId="6CCF27ED">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4.要求:含接地及安装所需所有附件、及洞口防火封堵</w:t>
            </w:r>
          </w:p>
          <w:p w14:paraId="485F5746">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D855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BFFA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AF97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548E68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BB75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9FC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B84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桥架</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09EC8">
            <w:pPr>
              <w:keepNext w:val="0"/>
              <w:keepLines w:val="0"/>
              <w:widowControl/>
              <w:numPr>
                <w:ilvl w:val="0"/>
                <w:numId w:val="32"/>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名称:强电金属桥架</w:t>
            </w:r>
          </w:p>
          <w:p w14:paraId="5295B4DF">
            <w:pPr>
              <w:keepNext w:val="0"/>
              <w:keepLines w:val="0"/>
              <w:widowControl/>
              <w:numPr>
                <w:ilvl w:val="0"/>
                <w:numId w:val="32"/>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规格: 100*100 </w:t>
            </w:r>
          </w:p>
          <w:p w14:paraId="6AF18CF3">
            <w:pPr>
              <w:keepNext w:val="0"/>
              <w:keepLines w:val="0"/>
              <w:widowControl/>
              <w:numPr>
                <w:ilvl w:val="0"/>
                <w:numId w:val="32"/>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材质:钢质 </w:t>
            </w:r>
          </w:p>
          <w:p w14:paraId="63458122">
            <w:pPr>
              <w:keepNext w:val="0"/>
              <w:keepLines w:val="0"/>
              <w:widowControl/>
              <w:numPr>
                <w:ilvl w:val="0"/>
                <w:numId w:val="32"/>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要求:含接地及安装所需所有附件、及洞口防火封堵</w:t>
            </w:r>
          </w:p>
          <w:p w14:paraId="2C5E4CF3">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626F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14524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952C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191B44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187DE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6F7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CBE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桥架</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CA9C5">
            <w:pPr>
              <w:keepNext w:val="0"/>
              <w:keepLines w:val="0"/>
              <w:widowControl/>
              <w:numPr>
                <w:ilvl w:val="0"/>
                <w:numId w:val="33"/>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名称:强电金属桥架</w:t>
            </w:r>
          </w:p>
          <w:p w14:paraId="0FF22F4E">
            <w:pPr>
              <w:keepNext w:val="0"/>
              <w:keepLines w:val="0"/>
              <w:widowControl/>
              <w:numPr>
                <w:ilvl w:val="0"/>
                <w:numId w:val="33"/>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规格:100*50 </w:t>
            </w:r>
          </w:p>
          <w:p w14:paraId="5581DDA8">
            <w:pPr>
              <w:keepNext w:val="0"/>
              <w:keepLines w:val="0"/>
              <w:widowControl/>
              <w:numPr>
                <w:ilvl w:val="0"/>
                <w:numId w:val="33"/>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材质:钢质 </w:t>
            </w:r>
          </w:p>
          <w:p w14:paraId="56895E04">
            <w:pPr>
              <w:keepNext w:val="0"/>
              <w:keepLines w:val="0"/>
              <w:widowControl/>
              <w:numPr>
                <w:ilvl w:val="0"/>
                <w:numId w:val="33"/>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要求:含接地及安装所需所有附件、及洞口防火封堵</w:t>
            </w:r>
          </w:p>
          <w:p w14:paraId="685B0A6B">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116E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84595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25FF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B3923F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60B3B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91D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A27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桥架</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84E9D2">
            <w:pPr>
              <w:keepNext w:val="0"/>
              <w:keepLines w:val="0"/>
              <w:widowControl/>
              <w:numPr>
                <w:ilvl w:val="0"/>
                <w:numId w:val="34"/>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名称:强电金属桥架</w:t>
            </w:r>
          </w:p>
          <w:p w14:paraId="68643DE7">
            <w:pPr>
              <w:keepNext w:val="0"/>
              <w:keepLines w:val="0"/>
              <w:widowControl/>
              <w:numPr>
                <w:ilvl w:val="0"/>
                <w:numId w:val="34"/>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规格:200*50 </w:t>
            </w:r>
          </w:p>
          <w:p w14:paraId="2611F3D9">
            <w:pPr>
              <w:keepNext w:val="0"/>
              <w:keepLines w:val="0"/>
              <w:widowControl/>
              <w:numPr>
                <w:ilvl w:val="0"/>
                <w:numId w:val="34"/>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材质:钢质 </w:t>
            </w:r>
          </w:p>
          <w:p w14:paraId="05A80B45">
            <w:pPr>
              <w:keepNext w:val="0"/>
              <w:keepLines w:val="0"/>
              <w:widowControl/>
              <w:numPr>
                <w:ilvl w:val="0"/>
                <w:numId w:val="34"/>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要求:含接地及安装所需所有附件、及洞口防火封堵</w:t>
            </w:r>
          </w:p>
          <w:p w14:paraId="64291BDA">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4586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0BE3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5E32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2AA69C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530D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B02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E32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铁构件</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C877E">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1.名称:桥架支吊架</w:t>
            </w:r>
          </w:p>
          <w:p w14:paraId="0C875490">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2.材质:型钢 </w:t>
            </w:r>
          </w:p>
          <w:p w14:paraId="4E7BD997">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3.除锈及防腐油漆处理，外涂防火涂料</w:t>
            </w:r>
          </w:p>
          <w:p w14:paraId="36997E50">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C73232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4503CE9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73234BF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5A4AC8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17B1F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664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B89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网线</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98DD2">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 xml:space="preserve">六类网线 </w:t>
            </w:r>
          </w:p>
          <w:p w14:paraId="50CFED32">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E847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D8F9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E31B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F86D1F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0541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8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396DE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八</w:t>
            </w:r>
          </w:p>
        </w:tc>
        <w:tc>
          <w:tcPr>
            <w:tcW w:w="85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377E335">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门窗系统</w:t>
            </w:r>
          </w:p>
        </w:tc>
        <w:tc>
          <w:tcPr>
            <w:tcW w:w="200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9B951F2">
            <w:pPr>
              <w:jc w:val="left"/>
              <w:rPr>
                <w:rFonts w:hint="eastAsia" w:ascii="仿宋" w:hAnsi="仿宋" w:eastAsia="仿宋" w:cs="仿宋"/>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AF1225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38"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61817C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336"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1E5CEF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C8A96E4">
            <w:pPr>
              <w:jc w:val="right"/>
              <w:rPr>
                <w:rFonts w:hint="eastAsia" w:ascii="仿宋" w:hAnsi="仿宋" w:eastAsia="仿宋" w:cs="仿宋"/>
                <w:i w:val="0"/>
                <w:iCs w:val="0"/>
                <w:color w:val="000000"/>
                <w:sz w:val="24"/>
                <w:szCs w:val="24"/>
                <w:u w:val="none"/>
              </w:rPr>
            </w:pPr>
          </w:p>
        </w:tc>
      </w:tr>
      <w:tr w14:paraId="3625A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114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DEA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钢制隔音门</w:t>
            </w:r>
          </w:p>
        </w:tc>
        <w:tc>
          <w:tcPr>
            <w:tcW w:w="20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6B8F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1000*2200mm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1.门框板材采用1.5mm厚镀锌钢板，门扇采用1.0mm厚镀锌钢板，表面定制颜色静电粉末涂装。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2.门扇成型厚度62mm，门框截面宽度120mm。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3.优质加厚专业隔声铜合页安装。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4.钢制门板内填高密度超微孔绝燃纤维声学材质。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5.演播室专用压紧锁，执手静音机械门锁安装(单开)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6.抹灰面门碰头.门吸安装，定制斜口磁吸隔声胶条。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7.演播室专用隔音门，，隔音量报告精确46分贝。</w:t>
            </w:r>
          </w:p>
          <w:p w14:paraId="7674EBD2">
            <w:pPr>
              <w:pStyle w:val="2"/>
              <w:rPr>
                <w:rFonts w:hint="default"/>
                <w:lang w:val="en-US"/>
              </w:rPr>
            </w:pPr>
            <w:r>
              <w:rPr>
                <w:rFonts w:hint="eastAsia" w:ascii="仿宋" w:hAnsi="仿宋" w:eastAsia="仿宋" w:cs="仿宋"/>
                <w:i w:val="0"/>
                <w:iCs w:val="0"/>
                <w:color w:val="000000"/>
                <w:kern w:val="0"/>
                <w:sz w:val="24"/>
                <w:szCs w:val="24"/>
                <w:u w:val="none"/>
                <w:lang w:val="en-US" w:eastAsia="zh-CN" w:bidi="ar"/>
              </w:rPr>
              <w:t xml:space="preserve">8.清单未详尽部分所有材料材质、性能等各技术要求及参数须满足相关标准规范，详见图纸设计说明，所有工作均需满足图纸及相关规范要求及采购需求中的施工安装主材规格要求。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21C0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B112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AA30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919A30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55BB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AFC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49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防火门</w:t>
            </w:r>
          </w:p>
        </w:tc>
        <w:tc>
          <w:tcPr>
            <w:tcW w:w="20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9235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1000*2200钢制防火门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w:t>
            </w:r>
            <w:r>
              <w:rPr>
                <w:rFonts w:hint="eastAsia" w:ascii="仿宋" w:hAnsi="仿宋" w:eastAsia="仿宋" w:cs="仿宋"/>
                <w:i w:val="0"/>
                <w:iCs w:val="0"/>
                <w:color w:val="000000"/>
                <w:spacing w:val="1"/>
                <w:w w:val="66"/>
                <w:kern w:val="0"/>
                <w:sz w:val="24"/>
                <w:szCs w:val="24"/>
                <w:u w:val="none"/>
                <w:fitText w:val="2800" w:id="1558936659"/>
                <w:lang w:val="en-US" w:eastAsia="zh-CN" w:bidi="ar"/>
              </w:rPr>
              <w:t>防火门安装（含五金）,（乙）级防火</w:t>
            </w:r>
            <w:r>
              <w:rPr>
                <w:rFonts w:hint="eastAsia" w:ascii="仿宋" w:hAnsi="仿宋" w:eastAsia="仿宋" w:cs="仿宋"/>
                <w:i w:val="0"/>
                <w:iCs w:val="0"/>
                <w:color w:val="000000"/>
                <w:spacing w:val="3"/>
                <w:w w:val="66"/>
                <w:kern w:val="0"/>
                <w:sz w:val="24"/>
                <w:szCs w:val="24"/>
                <w:u w:val="none"/>
                <w:fitText w:val="2800" w:id="1558936659"/>
                <w:lang w:val="en-US" w:eastAsia="zh-CN" w:bidi="ar"/>
              </w:rPr>
              <w:t>门</w:t>
            </w:r>
          </w:p>
          <w:p w14:paraId="578F32EB">
            <w:pPr>
              <w:pStyle w:val="2"/>
              <w:rPr>
                <w:rFonts w:hint="default"/>
                <w:lang w:val="en-US"/>
              </w:rPr>
            </w:pPr>
            <w:r>
              <w:rPr>
                <w:rFonts w:hint="eastAsia" w:ascii="仿宋" w:hAnsi="仿宋" w:eastAsia="仿宋" w:cs="仿宋"/>
                <w:i w:val="0"/>
                <w:iCs w:val="0"/>
                <w:color w:val="000000"/>
                <w:kern w:val="0"/>
                <w:sz w:val="24"/>
                <w:szCs w:val="24"/>
                <w:u w:val="none"/>
                <w:lang w:val="en-US" w:eastAsia="zh-CN" w:bidi="ar"/>
              </w:rPr>
              <w:t xml:space="preserve">2.清单未详尽部分所有材料材质、性能等各技术要求及参数须满足相关标准规范，详见图纸设计说明，所有工作均需满足图纸及相关规范要求及采购需求中的施工安装主材规格要求。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3E95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DD19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C023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8B50DE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67880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51A9399A">
            <w:pPr>
              <w:keepNext w:val="0"/>
              <w:keepLines w:val="0"/>
              <w:widowControl/>
              <w:suppressLineNumbers w:val="0"/>
              <w:ind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65F6C26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电子感应玻璃门</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06705DE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1500*2200钢化玻璃移门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1.12厚钢化玻璃安装（含五金）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2.优质进口无级变速感应门机组，直流无刷电机全密封结构，运行流畅不卡顿。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3.定制红外光眼，内置矢量控制系统，全称防夹可调。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4.配置加厚地弹簧及门夹。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5.采用防脱轨吊轮，使用安全。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6.配置遥控电子密码门禁系统。</w:t>
            </w:r>
          </w:p>
          <w:p w14:paraId="211041D1">
            <w:pPr>
              <w:pStyle w:val="2"/>
              <w:rPr>
                <w:rFonts w:hint="default"/>
                <w:lang w:val="en-US" w:eastAsia="zh-CN"/>
              </w:rPr>
            </w:pPr>
            <w:r>
              <w:rPr>
                <w:rFonts w:hint="eastAsia"/>
                <w:lang w:val="en-US" w:eastAsia="zh-CN"/>
              </w:rPr>
              <w:t>7.</w:t>
            </w:r>
            <w:r>
              <w:rPr>
                <w:rFonts w:hint="eastAsia" w:ascii="仿宋" w:hAnsi="仿宋" w:eastAsia="仿宋" w:cs="仿宋"/>
                <w:i w:val="0"/>
                <w:iCs w:val="0"/>
                <w:color w:val="000000"/>
                <w:kern w:val="0"/>
                <w:sz w:val="24"/>
                <w:szCs w:val="24"/>
                <w:u w:val="none"/>
                <w:lang w:val="en-US" w:eastAsia="zh-CN" w:bidi="ar"/>
              </w:rPr>
              <w:t xml:space="preserve">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B623AE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514B1DC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43B365B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DB23DA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14:paraId="0080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6F595091">
            <w:pPr>
              <w:keepNext w:val="0"/>
              <w:keepLines w:val="0"/>
              <w:widowControl/>
              <w:suppressLineNumbers w:val="0"/>
              <w:ind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54" w:type="pct"/>
            <w:tcBorders>
              <w:top w:val="single" w:color="000000" w:sz="4" w:space="0"/>
              <w:left w:val="single" w:color="000000" w:sz="4" w:space="0"/>
              <w:bottom w:val="single" w:color="000000" w:sz="4" w:space="0"/>
              <w:right w:val="single" w:color="000000" w:sz="4" w:space="0"/>
            </w:tcBorders>
            <w:noWrap/>
            <w:vAlign w:val="center"/>
          </w:tcPr>
          <w:p w14:paraId="3885109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观察窗</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381477C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产品参数：4.6*1.4米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1.8+10厚超白钢化玻璃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2.15厚防火木工板灯槽基础边缘做发光灯带收口；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3.不锈钢窗套包边；</w:t>
            </w:r>
          </w:p>
          <w:p w14:paraId="31DA8402">
            <w:pPr>
              <w:pStyle w:val="2"/>
              <w:rPr>
                <w:rFonts w:hint="default"/>
                <w:lang w:val="en-US" w:eastAsia="zh-CN"/>
              </w:rPr>
            </w:pPr>
            <w:r>
              <w:rPr>
                <w:rFonts w:hint="eastAsia" w:ascii="仿宋" w:hAnsi="仿宋" w:eastAsia="仿宋" w:cs="仿宋"/>
                <w:i w:val="0"/>
                <w:iCs w:val="0"/>
                <w:color w:val="000000"/>
                <w:kern w:val="0"/>
                <w:sz w:val="24"/>
                <w:szCs w:val="24"/>
                <w:u w:val="none"/>
                <w:lang w:val="en-US" w:eastAsia="zh-CN" w:bidi="ar"/>
              </w:rPr>
              <w:t xml:space="preserve">4.清单未详尽部分所有材料材质、性能等各技术要求及参数须满足相关标准规范，详见图纸设计说明，所有工作均需满足图纸及相关规范要求及采购需求中的施工安装主材规格要求。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105F3A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9697D3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6.44</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7BAF3CD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605A58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14:paraId="3964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1DA9AA3C">
            <w:pPr>
              <w:keepNext w:val="0"/>
              <w:keepLines w:val="0"/>
              <w:widowControl/>
              <w:suppressLineNumbers w:val="0"/>
              <w:ind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72ECD62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上磁悬浮电动对开玻璃门</w:t>
            </w:r>
          </w:p>
        </w:tc>
        <w:tc>
          <w:tcPr>
            <w:tcW w:w="2005" w:type="pct"/>
            <w:tcBorders>
              <w:top w:val="single" w:color="000000" w:sz="4" w:space="0"/>
              <w:left w:val="single" w:color="000000" w:sz="4" w:space="0"/>
              <w:bottom w:val="single" w:color="000000" w:sz="4" w:space="0"/>
              <w:right w:val="single" w:color="000000" w:sz="4" w:space="0"/>
            </w:tcBorders>
            <w:noWrap w:val="0"/>
            <w:vAlign w:val="center"/>
          </w:tcPr>
          <w:p w14:paraId="1A4EA2B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1500*2200上磁悬浮电动偏轴对开钢化玻璃门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1.12厚钢化玻璃安装（含五金）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2.优质进口磁悬浮组件，电动驱动装置，偏轴系统零件。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3.定制红外光眼，内置矢量控制系统，全称防夹可调。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4.配置加厚地弹簧及门夹。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5.采用防脱轨吊轮，使用安全。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6.配置遥控电子密码门禁系统。</w:t>
            </w:r>
          </w:p>
          <w:p w14:paraId="4DA2E165">
            <w:pPr>
              <w:pStyle w:val="2"/>
              <w:rPr>
                <w:rFonts w:hint="default"/>
                <w:lang w:val="en-US" w:eastAsia="zh-CN"/>
              </w:rPr>
            </w:pPr>
            <w:r>
              <w:rPr>
                <w:rFonts w:hint="eastAsia" w:ascii="仿宋" w:hAnsi="仿宋" w:eastAsia="仿宋" w:cs="仿宋"/>
                <w:i w:val="0"/>
                <w:iCs w:val="0"/>
                <w:color w:val="000000"/>
                <w:kern w:val="0"/>
                <w:sz w:val="24"/>
                <w:szCs w:val="24"/>
                <w:u w:val="none"/>
                <w:lang w:val="en-US" w:eastAsia="zh-CN" w:bidi="ar"/>
              </w:rPr>
              <w:t xml:space="preserve">7.清单未详尽部分所有材料材质、性能等各技术要求及参数须满足相关标准规范，详见图纸设计说明，所有工作均需满足图纸及相关规范要求及采购需求中的施工安装主材规格要求。 </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1D5B35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樘</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287F0BD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2DDE3DC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33019E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bl>
    <w:p w14:paraId="56D70951">
      <w:pPr>
        <w:keepNext w:val="0"/>
        <w:keepLines w:val="0"/>
        <w:widowControl/>
        <w:suppressLineNumbers w:val="0"/>
        <w:jc w:val="left"/>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br w:type="page"/>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9"/>
        <w:gridCol w:w="2624"/>
        <w:gridCol w:w="3902"/>
        <w:gridCol w:w="737"/>
        <w:gridCol w:w="482"/>
      </w:tblGrid>
      <w:tr w14:paraId="0A1E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424"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F24A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color w:val="auto"/>
                <w:sz w:val="24"/>
                <w:szCs w:val="24"/>
              </w:rPr>
              <w:t>泗洪县公安局新闻中心采购项目施工安装</w:t>
            </w:r>
            <w:r>
              <w:rPr>
                <w:rFonts w:hint="eastAsia" w:ascii="仿宋" w:hAnsi="仿宋" w:eastAsia="仿宋" w:cs="仿宋"/>
                <w:b/>
                <w:bCs/>
                <w:color w:val="auto"/>
                <w:sz w:val="24"/>
                <w:szCs w:val="24"/>
              </w:rPr>
              <w:t>主材规格要求</w:t>
            </w:r>
          </w:p>
        </w:tc>
      </w:tr>
      <w:tr w14:paraId="0E245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12C27D4A">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14:paraId="06921726">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项名称</w:t>
            </w:r>
          </w:p>
        </w:tc>
        <w:tc>
          <w:tcPr>
            <w:tcW w:w="5121" w:type="dxa"/>
            <w:gridSpan w:val="3"/>
            <w:tcBorders>
              <w:top w:val="single" w:color="000000" w:sz="4" w:space="0"/>
              <w:left w:val="single" w:color="000000" w:sz="4" w:space="0"/>
              <w:bottom w:val="single" w:color="000000" w:sz="4" w:space="0"/>
              <w:right w:val="single" w:color="000000" w:sz="4" w:space="0"/>
            </w:tcBorders>
            <w:noWrap w:val="0"/>
            <w:vAlign w:val="center"/>
          </w:tcPr>
          <w:p w14:paraId="28953EC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主材规格品名</w:t>
            </w:r>
          </w:p>
        </w:tc>
      </w:tr>
      <w:tr w14:paraId="7663C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5A143CE1">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w:t>
            </w:r>
          </w:p>
        </w:tc>
        <w:tc>
          <w:tcPr>
            <w:tcW w:w="7745" w:type="dxa"/>
            <w:gridSpan w:val="4"/>
            <w:tcBorders>
              <w:top w:val="single" w:color="000000" w:sz="4" w:space="0"/>
              <w:left w:val="single" w:color="000000" w:sz="4" w:space="0"/>
              <w:bottom w:val="single" w:color="000000" w:sz="4" w:space="0"/>
              <w:right w:val="single" w:color="000000" w:sz="4" w:space="0"/>
            </w:tcBorders>
            <w:noWrap w:val="0"/>
            <w:vAlign w:val="center"/>
          </w:tcPr>
          <w:p w14:paraId="235C5CBB">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融媒体演播室</w:t>
            </w:r>
          </w:p>
        </w:tc>
      </w:tr>
      <w:tr w14:paraId="45399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6062E">
            <w:pPr>
              <w:jc w:val="left"/>
              <w:rPr>
                <w:rFonts w:hint="eastAsia" w:ascii="仿宋" w:hAnsi="仿宋" w:eastAsia="仿宋" w:cs="仿宋"/>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C7A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顶面声学造型舞美置景系统系统（声学吸音）</w:t>
            </w:r>
          </w:p>
        </w:tc>
        <w:tc>
          <w:tcPr>
            <w:tcW w:w="5121" w:type="dxa"/>
            <w:gridSpan w:val="3"/>
            <w:tcBorders>
              <w:top w:val="single" w:color="000000" w:sz="4" w:space="0"/>
              <w:left w:val="single" w:color="000000" w:sz="4" w:space="0"/>
              <w:bottom w:val="single" w:color="000000" w:sz="4" w:space="0"/>
              <w:right w:val="single" w:color="000000" w:sz="4" w:space="0"/>
            </w:tcBorders>
            <w:noWrap w:val="0"/>
            <w:vAlign w:val="center"/>
          </w:tcPr>
          <w:p w14:paraId="7E48DB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顶面定制声学造型，正面投影面积共计43.81平方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1.参照广播电视专业演播室“二类”声学标准定制及要求。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1.制作参考声学系统安装图及技术说明定制。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2.要求美观大方有立体感、现代感，又要有专业的效果呈现。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3.主要面层材料采用定制造型FC吸音板作为声学饰面，面层采用18%开放式面层开孔。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4.吸音C50轻钢龙骨，间距600×600；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5.龙骨间距内满铺50厚离心玻璃棉（高密吸音率 混响控制0.6~0.8S）；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6.成品声学定制造型FC吸音板1200×600，专业声学开放率 P18.5%。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6.FC吸音板背后预留黑色吸音棉毡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7.固定于隔墙龙骨上，螺丝内藏。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8.顶面整体喷黑处理，满足非节目制作的情况之下的日常照明。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9.高度还原舞美置景效果图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10.RT60 at 250 Hz 0.4s-0.6s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RT60 at 500 Hz 0.6s-0.9s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RT60 at 1000 Hz 0.7s-1.0s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RT60 at 2000 Hz 0.7s-1.0s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RT60 at 4000 Hz 0.7s-1.0s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RT60 at 8000 Hz 0.5s-0.7s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RT60 at 8000 Hz up 0.5s-0.7s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RT60 at 63 Hz 0.4s-0.6s RT60 at 125 Hz  0.4s-0.6s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声学吸声模块 结构混响时间RT体系值</w:t>
            </w:r>
          </w:p>
        </w:tc>
      </w:tr>
      <w:tr w14:paraId="11BBA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0"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80577">
            <w:pPr>
              <w:jc w:val="left"/>
              <w:rPr>
                <w:rFonts w:hint="eastAsia" w:ascii="仿宋" w:hAnsi="仿宋" w:eastAsia="仿宋" w:cs="仿宋"/>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155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墙面声学造型舞美置景系统（声学吸音）</w:t>
            </w:r>
          </w:p>
        </w:tc>
        <w:tc>
          <w:tcPr>
            <w:tcW w:w="512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0696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墙面定制声学造型，共计88.38平方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1.参照广播电视专业演播室“二类”声学标准定制及要求。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1.制作参考声学系统安装图及技术说明定制。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2.要求美观大方有立体感、现代感，又要有效果感。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3.定制声学基础空腔结构，主要面层材料采用E0级防火阻燃版，15厚防火阻燃板面层需要开设超过28%开放式面层保障声学吸音率。。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4.吸音C75轻钢龙骨，间距600×600；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5.12厚阻燃板不规则空腔造型；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6.龙骨间距内满铺2X50厚离心玻璃棉；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7.成品9厚聚氨酯吸音板1200×600；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8.固定于隔墙龙骨上，螺丝内藏。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9.收边腰线：C50轻钢龙骨基层面B1级防火15厚防火阻燃板，腰线宽 350mm高150mm3.0厚铝塑板包边，木结构环保等级E1级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10.踢脚线：木龙骨15厚防火阻燃板基层（刷防火涂料3(遍)）面304拉丝不锈钢墙裙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11.高度还原舞美置景效果图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9.RT60 at 250 Hz 0.4s-0.6s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RT60 at 500 Hz 0.6s-0.9s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RT60 at 1000 Hz 0.7s-1.0s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RT60 at 2000 Hz 0.7s-1.0s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RT60 at 4000 Hz 0.7s-1.0s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RT60 at 8000 Hz 0.5s-0.7s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RT60 at 8000 Hz up 0.5s-0.7s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RT60 at 63 Hz 0.4s-0.6s RT60 at 125 Hz  0.4s-0.6s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声学吸声模块 结构混响时间RT体系值</w:t>
            </w:r>
          </w:p>
        </w:tc>
      </w:tr>
      <w:tr w14:paraId="0DD0D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446C">
            <w:pPr>
              <w:rPr>
                <w:rFonts w:hint="eastAsia" w:ascii="仿宋" w:hAnsi="仿宋" w:eastAsia="仿宋" w:cs="仿宋"/>
                <w:b/>
                <w:bCs/>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D735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造型地坪声学造型舞美置景系统</w:t>
            </w:r>
          </w:p>
        </w:tc>
        <w:tc>
          <w:tcPr>
            <w:tcW w:w="512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AD7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共计43.81平方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1.参照广播电视专业演播室“二类”声学标准定制及要求。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1.制作参考声学系统安装图及技术说明定制。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2.要求美观大方有立体感、现代感，又要有效果感。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1.水泥砂浆1：2.5自流找平2.0mm厚。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2.水泥采用标号较高强度较强的型号。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3.铺2.0厚PVC地胶，耐火等级达B1级。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4.高度还原舞美置景效果图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9.RT60 at 250 Hz 0.4s-0.6s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RT60 at 500 Hz 0.6s-0.9s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RT60 at 1000 Hz 0.7s-1.0s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RT60 at 2000 Hz 0.7s-1.0s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RT60 at 4000 Hz 0.7s-1.0s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RT60 at 8000 Hz 0.5s-0.7s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RT60 at 8000 Hz up 0.5s-0.7s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RT60 at 63 Hz 0.4s-0.6s RT60 at 125 Hz  0.4s-0.6s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声学吸声模块 结构混响时间RT体系值</w:t>
            </w:r>
          </w:p>
        </w:tc>
      </w:tr>
      <w:tr w14:paraId="072D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CAB19">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模块A</w:t>
            </w:r>
          </w:p>
        </w:tc>
        <w:tc>
          <w:tcPr>
            <w:tcW w:w="26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19BEE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坐播访谈区舞美制景系统</w:t>
            </w:r>
          </w:p>
        </w:tc>
        <w:tc>
          <w:tcPr>
            <w:tcW w:w="3902" w:type="dxa"/>
            <w:tcBorders>
              <w:top w:val="single" w:color="000000" w:sz="4" w:space="0"/>
              <w:left w:val="single" w:color="000000" w:sz="4" w:space="0"/>
              <w:bottom w:val="single" w:color="000000" w:sz="4" w:space="0"/>
              <w:right w:val="single" w:color="000000" w:sz="4" w:space="0"/>
            </w:tcBorders>
            <w:noWrap w:val="0"/>
            <w:vAlign w:val="center"/>
          </w:tcPr>
          <w:p w14:paraId="50C2C8A0">
            <w:pPr>
              <w:jc w:val="left"/>
              <w:rPr>
                <w:rFonts w:hint="eastAsia" w:ascii="仿宋" w:hAnsi="仿宋" w:eastAsia="仿宋" w:cs="仿宋"/>
                <w:b/>
                <w:bCs/>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7DE9D29">
            <w:pPr>
              <w:jc w:val="left"/>
              <w:rPr>
                <w:rFonts w:hint="eastAsia" w:ascii="仿宋" w:hAnsi="仿宋" w:eastAsia="仿宋" w:cs="仿宋"/>
                <w:b/>
                <w:bCs/>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3BE61CA">
            <w:pPr>
              <w:jc w:val="left"/>
              <w:rPr>
                <w:rFonts w:hint="eastAsia" w:ascii="仿宋" w:hAnsi="仿宋" w:eastAsia="仿宋" w:cs="仿宋"/>
                <w:b/>
                <w:bCs/>
                <w:i w:val="0"/>
                <w:iCs w:val="0"/>
                <w:color w:val="000000"/>
                <w:sz w:val="24"/>
                <w:szCs w:val="24"/>
                <w:u w:val="none"/>
              </w:rPr>
            </w:pPr>
          </w:p>
        </w:tc>
      </w:tr>
      <w:tr w14:paraId="23A3E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75C4A0F2">
            <w:pPr>
              <w:rPr>
                <w:rFonts w:hint="eastAsia" w:ascii="仿宋" w:hAnsi="仿宋" w:eastAsia="仿宋" w:cs="仿宋"/>
                <w:b/>
                <w:bCs/>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noWrap w:val="0"/>
            <w:vAlign w:val="center"/>
          </w:tcPr>
          <w:p w14:paraId="0B0B3407">
            <w:pPr>
              <w:jc w:val="left"/>
              <w:rPr>
                <w:rFonts w:hint="eastAsia" w:ascii="仿宋" w:hAnsi="仿宋" w:eastAsia="仿宋" w:cs="仿宋"/>
                <w:i w:val="0"/>
                <w:iCs w:val="0"/>
                <w:color w:val="000000"/>
                <w:sz w:val="24"/>
                <w:szCs w:val="24"/>
                <w:u w:val="none"/>
              </w:rPr>
            </w:pPr>
          </w:p>
        </w:tc>
        <w:tc>
          <w:tcPr>
            <w:tcW w:w="5121" w:type="dxa"/>
            <w:gridSpan w:val="3"/>
            <w:tcBorders>
              <w:top w:val="single" w:color="000000" w:sz="4" w:space="0"/>
              <w:left w:val="single" w:color="000000" w:sz="4" w:space="0"/>
              <w:bottom w:val="single" w:color="000000" w:sz="4" w:space="0"/>
              <w:right w:val="single" w:color="000000" w:sz="4" w:space="0"/>
            </w:tcBorders>
            <w:noWrap w:val="0"/>
            <w:vAlign w:val="center"/>
          </w:tcPr>
          <w:p w14:paraId="0CCAAE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1.根据功能需求定制，满足访谈问政.新闻节目制作和录制需求。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2.基础工程：40*40*5钢结构固定基础，含膨胀螺丝固定，横竖每间隔600安装；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3.基础工程：环保防火阻燃型木质结构基础背板安装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4.基础工程：发光造型灯箱箱体制作及安装，灯箱深度180mm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5.发光工程：LED可调光发光LED（12V 5700K色）灯带安装和固定调试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6.发光工程：LED可调光发光LED（12V 多色可变）灯带安装和固定调试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7.发光工程：LED可调光发光LED灯带DMX512调光解码器接入舞美工程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8.专业艺术透光幕布（摄像机色彩还原比9.5度+ UV打印膜，背景灯珠显色指数8.参考专业灯光要求显色指数90）含内容制作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9.饰面装饰：工厂油漆喷涂/烤漆工坊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10.舞台美术制作安装面材（E1级密度板基础造型，面层深灰银）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11.饰面装饰：木基础发光灯带+亚克力灯光片+侧面金属漆/不锈钢等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12.饰面装饰：8厚透明亚克力片（单面磨砂）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13.饰面装饰：大屏基层加固及安装包边收头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14.可参见效果图造型及对应尺寸图。</w:t>
            </w:r>
          </w:p>
        </w:tc>
      </w:tr>
      <w:tr w14:paraId="10FFA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DF9C5">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模块B</w:t>
            </w:r>
          </w:p>
        </w:tc>
        <w:tc>
          <w:tcPr>
            <w:tcW w:w="26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4215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新媒体站播区舞美制景系统</w:t>
            </w:r>
          </w:p>
        </w:tc>
        <w:tc>
          <w:tcPr>
            <w:tcW w:w="3902" w:type="dxa"/>
            <w:tcBorders>
              <w:top w:val="single" w:color="000000" w:sz="4" w:space="0"/>
              <w:left w:val="single" w:color="000000" w:sz="4" w:space="0"/>
              <w:bottom w:val="single" w:color="000000" w:sz="4" w:space="0"/>
              <w:right w:val="single" w:color="000000" w:sz="4" w:space="0"/>
            </w:tcBorders>
            <w:noWrap w:val="0"/>
            <w:vAlign w:val="center"/>
          </w:tcPr>
          <w:p w14:paraId="18E72B83">
            <w:pPr>
              <w:jc w:val="left"/>
              <w:rPr>
                <w:rFonts w:hint="eastAsia" w:ascii="仿宋" w:hAnsi="仿宋" w:eastAsia="仿宋" w:cs="仿宋"/>
                <w:b/>
                <w:bCs/>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A38DE5E">
            <w:pPr>
              <w:jc w:val="left"/>
              <w:rPr>
                <w:rFonts w:hint="eastAsia" w:ascii="仿宋" w:hAnsi="仿宋" w:eastAsia="仿宋" w:cs="仿宋"/>
                <w:b/>
                <w:bCs/>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14E3BC4">
            <w:pPr>
              <w:jc w:val="left"/>
              <w:rPr>
                <w:rFonts w:hint="eastAsia" w:ascii="仿宋" w:hAnsi="仿宋" w:eastAsia="仿宋" w:cs="仿宋"/>
                <w:b/>
                <w:bCs/>
                <w:i w:val="0"/>
                <w:iCs w:val="0"/>
                <w:color w:val="000000"/>
                <w:sz w:val="24"/>
                <w:szCs w:val="24"/>
                <w:u w:val="none"/>
              </w:rPr>
            </w:pPr>
          </w:p>
        </w:tc>
      </w:tr>
      <w:tr w14:paraId="68B03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7E859D07">
            <w:pPr>
              <w:rPr>
                <w:rFonts w:hint="eastAsia" w:ascii="仿宋" w:hAnsi="仿宋" w:eastAsia="仿宋" w:cs="仿宋"/>
                <w:b/>
                <w:bCs/>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noWrap w:val="0"/>
            <w:vAlign w:val="center"/>
          </w:tcPr>
          <w:p w14:paraId="4873D8DB">
            <w:pPr>
              <w:jc w:val="left"/>
              <w:rPr>
                <w:rFonts w:hint="eastAsia" w:ascii="仿宋" w:hAnsi="仿宋" w:eastAsia="仿宋" w:cs="仿宋"/>
                <w:i w:val="0"/>
                <w:iCs w:val="0"/>
                <w:color w:val="000000"/>
                <w:sz w:val="24"/>
                <w:szCs w:val="24"/>
                <w:u w:val="none"/>
              </w:rPr>
            </w:pPr>
          </w:p>
        </w:tc>
        <w:tc>
          <w:tcPr>
            <w:tcW w:w="5121" w:type="dxa"/>
            <w:gridSpan w:val="3"/>
            <w:tcBorders>
              <w:top w:val="single" w:color="000000" w:sz="4" w:space="0"/>
              <w:left w:val="single" w:color="000000" w:sz="4" w:space="0"/>
              <w:bottom w:val="single" w:color="000000" w:sz="4" w:space="0"/>
              <w:right w:val="single" w:color="000000" w:sz="4" w:space="0"/>
            </w:tcBorders>
            <w:noWrap w:val="0"/>
            <w:vAlign w:val="center"/>
          </w:tcPr>
          <w:p w14:paraId="4229B10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1.根据功能需求定制，满足新媒体节目制作和录制需求。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2.基础工程：40*40*5钢结构固定基础，含膨胀螺丝固定，横竖每间隔600安装；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3.基础工程：环保防火阻燃型木质结构基础背板安装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4.基础工程：发光造型灯箱箱体制作及安装，灯箱深度180mm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5.发光工程：LED可调光发光LED（12V 5700K色）灯带安装和固定调试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6.发光工程：LED可调光发光LED（12V 多色可变）灯带安装和固定调试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7.发光工程：LED可调光发光LED灯带DMX512调光解码器接入舞美工程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8.专业艺术透光幕布（摄像机色彩还原比9.5度+ UV打印膜，背景灯珠显色指数8.参考专业灯光要求显色指数90）含内容制作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9.饰面装饰：工厂油漆喷涂/烤漆工坊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10.舞台美术制作安装面材（E1级密度板基础造型，面层深灰银）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11.饰面装饰：木基础发光灯带+亚克力灯光片+侧面金属漆/不锈钢等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12.饰面装饰：8厚透明亚克力片（单面磨砂）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13.电视机钢架制作安装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14.可参见效果图造型及对应尺寸图。</w:t>
            </w:r>
          </w:p>
        </w:tc>
      </w:tr>
      <w:tr w14:paraId="5B0F2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A2B5E">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模块C</w:t>
            </w:r>
          </w:p>
        </w:tc>
        <w:tc>
          <w:tcPr>
            <w:tcW w:w="26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DD28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演播室顶面舞美制景系统</w:t>
            </w:r>
          </w:p>
        </w:tc>
        <w:tc>
          <w:tcPr>
            <w:tcW w:w="3902" w:type="dxa"/>
            <w:tcBorders>
              <w:top w:val="single" w:color="000000" w:sz="4" w:space="0"/>
              <w:left w:val="single" w:color="000000" w:sz="4" w:space="0"/>
              <w:bottom w:val="single" w:color="000000" w:sz="4" w:space="0"/>
              <w:right w:val="single" w:color="000000" w:sz="4" w:space="0"/>
            </w:tcBorders>
            <w:noWrap w:val="0"/>
            <w:vAlign w:val="center"/>
          </w:tcPr>
          <w:p w14:paraId="5ADE879D">
            <w:pPr>
              <w:jc w:val="left"/>
              <w:rPr>
                <w:rFonts w:hint="eastAsia" w:ascii="仿宋" w:hAnsi="仿宋" w:eastAsia="仿宋" w:cs="仿宋"/>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6E58EA7">
            <w:pPr>
              <w:jc w:val="center"/>
              <w:rPr>
                <w:rFonts w:hint="eastAsia" w:ascii="仿宋" w:hAnsi="仿宋" w:eastAsia="仿宋" w:cs="仿宋"/>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DCD4DF3">
            <w:pPr>
              <w:jc w:val="center"/>
              <w:rPr>
                <w:rFonts w:hint="eastAsia" w:ascii="仿宋" w:hAnsi="仿宋" w:eastAsia="仿宋" w:cs="仿宋"/>
                <w:i w:val="0"/>
                <w:iCs w:val="0"/>
                <w:color w:val="000000"/>
                <w:sz w:val="24"/>
                <w:szCs w:val="24"/>
                <w:u w:val="none"/>
              </w:rPr>
            </w:pPr>
          </w:p>
        </w:tc>
      </w:tr>
      <w:tr w14:paraId="43460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0EF26">
            <w:pPr>
              <w:jc w:val="left"/>
              <w:rPr>
                <w:rFonts w:hint="eastAsia" w:ascii="仿宋" w:hAnsi="仿宋" w:eastAsia="仿宋" w:cs="仿宋"/>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C7D28">
            <w:pPr>
              <w:jc w:val="left"/>
              <w:rPr>
                <w:rFonts w:hint="eastAsia" w:ascii="仿宋" w:hAnsi="仿宋" w:eastAsia="仿宋" w:cs="仿宋"/>
                <w:i w:val="0"/>
                <w:iCs w:val="0"/>
                <w:color w:val="000000"/>
                <w:sz w:val="24"/>
                <w:szCs w:val="24"/>
                <w:u w:val="none"/>
              </w:rPr>
            </w:pPr>
          </w:p>
        </w:tc>
        <w:tc>
          <w:tcPr>
            <w:tcW w:w="512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F9E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根据功能需求定制，满足置景需求。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1.基础工程：C50轻钢龙骨+8号吊筋，膨胀螺丝固定，面双层石膏板敷面，面灰色乳胶漆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1.基础工程：15厚阻燃板+3厚密度板，吊丝安装固定，含膨胀螺丝固定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2.基础工程：发光造型灯槽制作及安装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3.基础工程：发光造型灯箱箱体制作及安装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4.基础工程：15厚阻燃板+4厚铝塑板，吊丝安装固定，含膨胀螺丝固定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5.发光工程：LED可调光发光LED（12V 多色可变）灯带安装和固定调试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6.发光工程：LED可调光发光LED灯带DMX512调光解码器接入舞美工程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7.饰面装饰：发光软膜含龙骨卡条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8.饰面装饰：工厂油漆喷涂/烤漆工坊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9.可参见效果图造型及对应尺寸图</w:t>
            </w:r>
          </w:p>
        </w:tc>
      </w:tr>
      <w:tr w14:paraId="6FA0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D2F95">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模块D</w:t>
            </w:r>
          </w:p>
        </w:tc>
        <w:tc>
          <w:tcPr>
            <w:tcW w:w="26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FAA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地面舞美制景系统</w:t>
            </w:r>
          </w:p>
        </w:tc>
        <w:tc>
          <w:tcPr>
            <w:tcW w:w="3902" w:type="dxa"/>
            <w:tcBorders>
              <w:top w:val="single" w:color="000000" w:sz="4" w:space="0"/>
              <w:left w:val="single" w:color="000000" w:sz="4" w:space="0"/>
              <w:bottom w:val="single" w:color="000000" w:sz="4" w:space="0"/>
              <w:right w:val="single" w:color="000000" w:sz="4" w:space="0"/>
            </w:tcBorders>
            <w:noWrap w:val="0"/>
            <w:vAlign w:val="center"/>
          </w:tcPr>
          <w:p w14:paraId="74E3C0AA">
            <w:pPr>
              <w:jc w:val="left"/>
              <w:rPr>
                <w:rFonts w:hint="eastAsia" w:ascii="仿宋" w:hAnsi="仿宋" w:eastAsia="仿宋" w:cs="仿宋"/>
                <w:b/>
                <w:bCs/>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5B76FDE">
            <w:pPr>
              <w:jc w:val="left"/>
              <w:rPr>
                <w:rFonts w:hint="eastAsia" w:ascii="仿宋" w:hAnsi="仿宋" w:eastAsia="仿宋" w:cs="仿宋"/>
                <w:b/>
                <w:bCs/>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BB1160B">
            <w:pPr>
              <w:jc w:val="left"/>
              <w:rPr>
                <w:rFonts w:hint="eastAsia" w:ascii="仿宋" w:hAnsi="仿宋" w:eastAsia="仿宋" w:cs="仿宋"/>
                <w:b/>
                <w:bCs/>
                <w:i w:val="0"/>
                <w:iCs w:val="0"/>
                <w:color w:val="000000"/>
                <w:sz w:val="24"/>
                <w:szCs w:val="24"/>
                <w:u w:val="none"/>
              </w:rPr>
            </w:pPr>
          </w:p>
        </w:tc>
      </w:tr>
      <w:tr w14:paraId="1E2F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344DD766">
            <w:pPr>
              <w:rPr>
                <w:rFonts w:hint="eastAsia" w:ascii="仿宋" w:hAnsi="仿宋" w:eastAsia="仿宋" w:cs="仿宋"/>
                <w:b/>
                <w:bCs/>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noWrap w:val="0"/>
            <w:vAlign w:val="center"/>
          </w:tcPr>
          <w:p w14:paraId="2D3E436F">
            <w:pPr>
              <w:jc w:val="left"/>
              <w:rPr>
                <w:rFonts w:hint="eastAsia" w:ascii="仿宋" w:hAnsi="仿宋" w:eastAsia="仿宋" w:cs="仿宋"/>
                <w:i w:val="0"/>
                <w:iCs w:val="0"/>
                <w:color w:val="000000"/>
                <w:sz w:val="24"/>
                <w:szCs w:val="24"/>
                <w:u w:val="none"/>
              </w:rPr>
            </w:pPr>
          </w:p>
        </w:tc>
        <w:tc>
          <w:tcPr>
            <w:tcW w:w="5121" w:type="dxa"/>
            <w:gridSpan w:val="3"/>
            <w:tcBorders>
              <w:top w:val="single" w:color="000000" w:sz="4" w:space="0"/>
              <w:left w:val="single" w:color="000000" w:sz="4" w:space="0"/>
              <w:bottom w:val="single" w:color="000000" w:sz="4" w:space="0"/>
              <w:right w:val="single" w:color="000000" w:sz="4" w:space="0"/>
            </w:tcBorders>
            <w:noWrap w:val="0"/>
            <w:vAlign w:val="center"/>
          </w:tcPr>
          <w:p w14:paraId="40EC8E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1.根据使用功能定制。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2.满足摄像机移动基础地面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3.15厚阻燃板立档（防火涂料处理）基础，“井”字型安装@300横竖安装；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4.异形地台面层定制.15厚防火阻燃板立档（防火涂料处理）需要在桥架通过出安装检修口200×200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5.舞台美术基础辅材.包含收口条.木方.环保胶水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6.定制舞台专用PVC地胶，异形切割安装。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7.15厚防火阻燃板基层双层结构交错安装，板材基础密闭封闭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8.其他板材面~刷防火涂料3(遍）</w:t>
            </w:r>
          </w:p>
        </w:tc>
      </w:tr>
      <w:tr w14:paraId="04A3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E2800">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模块E</w:t>
            </w:r>
          </w:p>
        </w:tc>
        <w:tc>
          <w:tcPr>
            <w:tcW w:w="26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FF20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电动卷轴幕布</w:t>
            </w:r>
          </w:p>
        </w:tc>
        <w:tc>
          <w:tcPr>
            <w:tcW w:w="5121" w:type="dxa"/>
            <w:gridSpan w:val="3"/>
            <w:vMerge w:val="restart"/>
            <w:tcBorders>
              <w:top w:val="single" w:color="000000" w:sz="4" w:space="0"/>
              <w:left w:val="single" w:color="000000" w:sz="4" w:space="0"/>
              <w:right w:val="single" w:color="000000" w:sz="4" w:space="0"/>
            </w:tcBorders>
            <w:noWrap w:val="0"/>
            <w:vAlign w:val="center"/>
          </w:tcPr>
          <w:p w14:paraId="6252C7B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电动三轴3米管，满足单人/双人播报及竖屏站播置景需求。约9.2㎡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产品参数：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1.电动卷轴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2.可参见效果图造型及对应尺寸图。</w:t>
            </w:r>
          </w:p>
          <w:p w14:paraId="674792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电动一轴3米管，满足单人/双人播报及竖屏站播置景需求。约9.2㎡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产品参数：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1.电动卷轴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2.可参见效果图造型及对应尺寸图。</w:t>
            </w:r>
          </w:p>
        </w:tc>
      </w:tr>
      <w:tr w14:paraId="746A6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4D9F6">
            <w:pPr>
              <w:rPr>
                <w:rFonts w:hint="eastAsia" w:ascii="仿宋" w:hAnsi="仿宋" w:eastAsia="仿宋" w:cs="仿宋"/>
                <w:b/>
                <w:bCs/>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05D9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电动卷轴幕布</w:t>
            </w:r>
          </w:p>
        </w:tc>
        <w:tc>
          <w:tcPr>
            <w:tcW w:w="5121" w:type="dxa"/>
            <w:gridSpan w:val="3"/>
            <w:vMerge w:val="continue"/>
            <w:tcBorders>
              <w:left w:val="single" w:color="000000" w:sz="4" w:space="0"/>
              <w:bottom w:val="single" w:color="000000" w:sz="4" w:space="0"/>
              <w:right w:val="single" w:color="000000" w:sz="4" w:space="0"/>
            </w:tcBorders>
            <w:noWrap w:val="0"/>
            <w:vAlign w:val="center"/>
          </w:tcPr>
          <w:p w14:paraId="117A6B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EE6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9"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3CA71F8">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w:t>
            </w:r>
          </w:p>
        </w:tc>
        <w:tc>
          <w:tcPr>
            <w:tcW w:w="262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A4CB2BA">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新媒体制作区</w:t>
            </w:r>
          </w:p>
        </w:tc>
        <w:tc>
          <w:tcPr>
            <w:tcW w:w="3902"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DE5FC78">
            <w:pPr>
              <w:jc w:val="left"/>
              <w:rPr>
                <w:rFonts w:hint="eastAsia" w:ascii="仿宋" w:hAnsi="仿宋" w:eastAsia="仿宋" w:cs="仿宋"/>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EA4352C">
            <w:pPr>
              <w:jc w:val="left"/>
              <w:rPr>
                <w:rFonts w:hint="eastAsia" w:ascii="仿宋" w:hAnsi="仿宋" w:eastAsia="仿宋" w:cs="仿宋"/>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216E897">
            <w:pPr>
              <w:jc w:val="left"/>
              <w:rPr>
                <w:rFonts w:hint="eastAsia" w:ascii="仿宋" w:hAnsi="仿宋" w:eastAsia="仿宋" w:cs="仿宋"/>
                <w:i w:val="0"/>
                <w:iCs w:val="0"/>
                <w:color w:val="000000"/>
                <w:sz w:val="24"/>
                <w:szCs w:val="24"/>
                <w:u w:val="none"/>
              </w:rPr>
            </w:pPr>
          </w:p>
        </w:tc>
      </w:tr>
      <w:tr w14:paraId="6CE1F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DA3C9">
            <w:pPr>
              <w:jc w:val="left"/>
              <w:rPr>
                <w:rFonts w:hint="eastAsia" w:ascii="仿宋" w:hAnsi="仿宋" w:eastAsia="仿宋" w:cs="仿宋"/>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90A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顶面舞美制景系统</w:t>
            </w:r>
          </w:p>
        </w:tc>
        <w:tc>
          <w:tcPr>
            <w:tcW w:w="512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5F7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根据使用功能定制。正面投影面积共计34.22平方米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1.轻钢龙骨吊顶平面（U50型）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2.40*100铝制黑色烤漆方通格栅吊顶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3.轻钢龙骨吊顶平面（U50型）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4.轻钢龙骨吊顶侧面（U50型）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5.钉在轻钢龙骨上15厚防火阻燃板平面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6.钉在轻钢龙骨上15厚防火阻燃板侧面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7.双层9.5厚纸面石膏板错缝拼接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8.板缝贴胶带.点锈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9.腻子粉三遍面层无甲醛环保乳胶漆三遍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10.15mm15厚防火阻燃板悬挑式灯槽.灯带(高15cm内)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11.磨砂面亚克力灯光片用于造型发光灯带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12.专业演播室阻燃性发光膜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13.顶面黑色无机涂料喷漆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14.可参见效果图顶面造型及对应尺寸图。</w:t>
            </w:r>
          </w:p>
        </w:tc>
      </w:tr>
      <w:tr w14:paraId="2968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5F569377">
            <w:pPr>
              <w:jc w:val="left"/>
              <w:rPr>
                <w:rFonts w:hint="eastAsia" w:ascii="仿宋" w:hAnsi="仿宋" w:eastAsia="仿宋" w:cs="仿宋"/>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noWrap w:val="0"/>
            <w:vAlign w:val="center"/>
          </w:tcPr>
          <w:p w14:paraId="61F5AD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墙面舞美制景系统</w:t>
            </w:r>
          </w:p>
        </w:tc>
        <w:tc>
          <w:tcPr>
            <w:tcW w:w="5121" w:type="dxa"/>
            <w:gridSpan w:val="3"/>
            <w:tcBorders>
              <w:top w:val="single" w:color="000000" w:sz="4" w:space="0"/>
              <w:left w:val="single" w:color="000000" w:sz="4" w:space="0"/>
              <w:bottom w:val="single" w:color="000000" w:sz="4" w:space="0"/>
              <w:right w:val="single" w:color="000000" w:sz="4" w:space="0"/>
            </w:tcBorders>
            <w:noWrap w:val="0"/>
            <w:vAlign w:val="center"/>
          </w:tcPr>
          <w:p w14:paraId="6CA930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根据使用功能定制。墙面展开面积共计49.7平方米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1.木结构环保等级不低于E1级防火等级不低于B1级。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2.基础腻子粉三遍刮平整，面层三遍环保乳胶漆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3.踢脚板 15厚防火阻燃板基层(直形)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4.100mm高1.2厚 304成品拉丝不锈钢踢脚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5.卷帘窗帘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6.可参见效果图顶面造型及对应尺寸图。</w:t>
            </w:r>
          </w:p>
        </w:tc>
      </w:tr>
      <w:tr w14:paraId="749D4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A3EB3">
            <w:pPr>
              <w:jc w:val="left"/>
              <w:rPr>
                <w:rFonts w:hint="eastAsia" w:ascii="仿宋" w:hAnsi="仿宋" w:eastAsia="仿宋" w:cs="仿宋"/>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15F8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地面舞美制景系统</w:t>
            </w:r>
          </w:p>
        </w:tc>
        <w:tc>
          <w:tcPr>
            <w:tcW w:w="512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9E15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共计34.22平方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1.参照广播电视专业演播室“二类”声学标准定制及要求。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1.制作参考声学系统安装图及技术说明定制。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2.要求美观大方有立体感、现代感，又要有效果感。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1.水泥砂浆1：2.5自流找平2.0mm厚。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2.水泥采用标号较高强度较强的型号。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3.铺2.0厚PVC地胶，耐火等级达B1级。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4.高度还原舞美置景效果图</w:t>
            </w:r>
          </w:p>
        </w:tc>
      </w:tr>
      <w:tr w14:paraId="28608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9"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C5A06D3">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三</w:t>
            </w:r>
          </w:p>
        </w:tc>
        <w:tc>
          <w:tcPr>
            <w:tcW w:w="262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64DC25F">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仓库</w:t>
            </w:r>
          </w:p>
        </w:tc>
        <w:tc>
          <w:tcPr>
            <w:tcW w:w="3902"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0A894E1">
            <w:pPr>
              <w:jc w:val="left"/>
              <w:rPr>
                <w:rFonts w:hint="eastAsia" w:ascii="仿宋" w:hAnsi="仿宋" w:eastAsia="仿宋" w:cs="仿宋"/>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0C0BD3C">
            <w:pPr>
              <w:jc w:val="center"/>
              <w:rPr>
                <w:rFonts w:hint="eastAsia" w:ascii="仿宋" w:hAnsi="仿宋" w:eastAsia="仿宋" w:cs="仿宋"/>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9C9FF36">
            <w:pPr>
              <w:jc w:val="center"/>
              <w:rPr>
                <w:rFonts w:hint="eastAsia" w:ascii="仿宋" w:hAnsi="仿宋" w:eastAsia="仿宋" w:cs="仿宋"/>
                <w:i w:val="0"/>
                <w:iCs w:val="0"/>
                <w:color w:val="000000"/>
                <w:sz w:val="24"/>
                <w:szCs w:val="24"/>
                <w:u w:val="none"/>
              </w:rPr>
            </w:pPr>
          </w:p>
        </w:tc>
      </w:tr>
      <w:tr w14:paraId="638B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B7981">
            <w:pPr>
              <w:jc w:val="center"/>
              <w:rPr>
                <w:rFonts w:hint="eastAsia" w:ascii="仿宋" w:hAnsi="仿宋" w:eastAsia="仿宋" w:cs="仿宋"/>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EFC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地面系统</w:t>
            </w:r>
          </w:p>
        </w:tc>
        <w:tc>
          <w:tcPr>
            <w:tcW w:w="512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4C1AD">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共计5.2平方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1.参照广播电视专业演播室“二类”声学标准定制及要求。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1.制作参考声学系统安装图及技术说明定制。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2.要求美观大方有立体感、现代感，又要有效果感。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1.水泥砂浆1：2.5自流找平2.0mm厚。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2.水泥采用标号较高强度较强的型号。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3.铺2.0厚PVC地胶，耐火等级达B1级。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4.高度还原舞美置景效果图</w:t>
            </w:r>
          </w:p>
        </w:tc>
      </w:tr>
      <w:tr w14:paraId="51CAE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05DBC697">
            <w:pPr>
              <w:jc w:val="center"/>
              <w:rPr>
                <w:rFonts w:hint="eastAsia" w:ascii="仿宋" w:hAnsi="仿宋" w:eastAsia="仿宋" w:cs="仿宋"/>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noWrap w:val="0"/>
            <w:vAlign w:val="center"/>
          </w:tcPr>
          <w:p w14:paraId="6406F39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墙面系统</w:t>
            </w:r>
          </w:p>
        </w:tc>
        <w:tc>
          <w:tcPr>
            <w:tcW w:w="5121" w:type="dxa"/>
            <w:gridSpan w:val="3"/>
            <w:tcBorders>
              <w:top w:val="single" w:color="000000" w:sz="4" w:space="0"/>
              <w:left w:val="single" w:color="000000" w:sz="4" w:space="0"/>
              <w:bottom w:val="single" w:color="000000" w:sz="4" w:space="0"/>
              <w:right w:val="single" w:color="000000" w:sz="4" w:space="0"/>
            </w:tcBorders>
            <w:noWrap w:val="0"/>
            <w:vAlign w:val="center"/>
          </w:tcPr>
          <w:p w14:paraId="4A2C9D8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根据使用需求定制。预计36.06平方米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1.普通腻子 抹灰面~遍数3(遍)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2.无甲醛环保乳胶漆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3.踢脚线：木龙骨15厚防火阻燃板基层（刷防火涂料3(遍)）面304拉丝不锈钢墙裙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4.高度还原舞美置景效果图</w:t>
            </w:r>
          </w:p>
        </w:tc>
      </w:tr>
      <w:tr w14:paraId="6269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2422A5F5">
            <w:pPr>
              <w:jc w:val="center"/>
              <w:rPr>
                <w:rFonts w:hint="eastAsia" w:ascii="仿宋" w:hAnsi="仿宋" w:eastAsia="仿宋" w:cs="仿宋"/>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noWrap w:val="0"/>
            <w:vAlign w:val="center"/>
          </w:tcPr>
          <w:p w14:paraId="151860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顶面系统</w:t>
            </w:r>
          </w:p>
        </w:tc>
        <w:tc>
          <w:tcPr>
            <w:tcW w:w="5121" w:type="dxa"/>
            <w:gridSpan w:val="3"/>
            <w:tcBorders>
              <w:top w:val="single" w:color="000000" w:sz="4" w:space="0"/>
              <w:left w:val="single" w:color="000000" w:sz="4" w:space="0"/>
              <w:bottom w:val="single" w:color="000000" w:sz="4" w:space="0"/>
              <w:right w:val="single" w:color="000000" w:sz="4" w:space="0"/>
            </w:tcBorders>
            <w:noWrap w:val="0"/>
            <w:vAlign w:val="center"/>
          </w:tcPr>
          <w:p w14:paraId="3B675B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根据使用需求定制。预计5.2平方米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1.T型铝合金龙骨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2.矿棉板天棚饰面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3.高度还原舞美置景效果图</w:t>
            </w:r>
          </w:p>
        </w:tc>
      </w:tr>
      <w:tr w14:paraId="0D2B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9"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832566C">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四</w:t>
            </w:r>
          </w:p>
        </w:tc>
        <w:tc>
          <w:tcPr>
            <w:tcW w:w="262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481C06D">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走廊形象墙</w:t>
            </w:r>
          </w:p>
        </w:tc>
        <w:tc>
          <w:tcPr>
            <w:tcW w:w="3902"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67F46DB">
            <w:pPr>
              <w:jc w:val="left"/>
              <w:rPr>
                <w:rFonts w:hint="eastAsia" w:ascii="仿宋" w:hAnsi="仿宋" w:eastAsia="仿宋" w:cs="仿宋"/>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196BB70">
            <w:pPr>
              <w:jc w:val="center"/>
              <w:rPr>
                <w:rFonts w:hint="eastAsia" w:ascii="仿宋" w:hAnsi="仿宋" w:eastAsia="仿宋" w:cs="仿宋"/>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8A217C1">
            <w:pPr>
              <w:jc w:val="center"/>
              <w:rPr>
                <w:rFonts w:hint="eastAsia" w:ascii="仿宋" w:hAnsi="仿宋" w:eastAsia="仿宋" w:cs="仿宋"/>
                <w:i w:val="0"/>
                <w:iCs w:val="0"/>
                <w:color w:val="000000"/>
                <w:sz w:val="24"/>
                <w:szCs w:val="24"/>
                <w:u w:val="none"/>
              </w:rPr>
            </w:pPr>
          </w:p>
        </w:tc>
      </w:tr>
      <w:tr w14:paraId="1715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5D9ACB73">
            <w:pPr>
              <w:jc w:val="center"/>
              <w:rPr>
                <w:rFonts w:hint="eastAsia" w:ascii="仿宋" w:hAnsi="仿宋" w:eastAsia="仿宋" w:cs="仿宋"/>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noWrap w:val="0"/>
            <w:vAlign w:val="center"/>
          </w:tcPr>
          <w:p w14:paraId="0F28D2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墙面系统</w:t>
            </w:r>
          </w:p>
        </w:tc>
        <w:tc>
          <w:tcPr>
            <w:tcW w:w="5121" w:type="dxa"/>
            <w:gridSpan w:val="3"/>
            <w:tcBorders>
              <w:top w:val="single" w:color="000000" w:sz="4" w:space="0"/>
              <w:left w:val="single" w:color="000000" w:sz="4" w:space="0"/>
              <w:bottom w:val="single" w:color="000000" w:sz="4" w:space="0"/>
              <w:right w:val="single" w:color="000000" w:sz="4" w:space="0"/>
            </w:tcBorders>
            <w:noWrap w:val="0"/>
            <w:vAlign w:val="center"/>
          </w:tcPr>
          <w:p w14:paraId="2DC3CEB3">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1.曲线15厚防火木工板灯箱基础边缘做发光灯槽面饰面混水漆收边；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2.定制5厚木饰面装饰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3.B5050规格  白色灯带 6000K 12VDC.每米功率12w；（灯带安装和固定调试灯带光源光满足摄像机拍摄分辨率及频谱要求）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4.120*80mm发光灯槽；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5.内置稳压12VLED灯带（灯带安装和固定调试灯带光源光满足摄像机拍摄分辨率及频谱要求）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5.3厚乳白色亚克力片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6.广告制作：一级LOGO制作、一级标题、图案制作</w:t>
            </w:r>
          </w:p>
        </w:tc>
      </w:tr>
      <w:tr w14:paraId="2F27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9"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4C087D8">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五</w:t>
            </w:r>
          </w:p>
        </w:tc>
        <w:tc>
          <w:tcPr>
            <w:tcW w:w="262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40ABD68">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专业广播电视强弱电系统</w:t>
            </w:r>
          </w:p>
        </w:tc>
        <w:tc>
          <w:tcPr>
            <w:tcW w:w="3902"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0285B9B">
            <w:pPr>
              <w:jc w:val="left"/>
              <w:rPr>
                <w:rFonts w:hint="eastAsia" w:ascii="仿宋" w:hAnsi="仿宋" w:eastAsia="仿宋" w:cs="仿宋"/>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6911126">
            <w:pPr>
              <w:jc w:val="left"/>
              <w:rPr>
                <w:rFonts w:hint="eastAsia" w:ascii="仿宋" w:hAnsi="仿宋" w:eastAsia="仿宋" w:cs="仿宋"/>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0F46D13">
            <w:pPr>
              <w:jc w:val="left"/>
              <w:rPr>
                <w:rFonts w:hint="eastAsia" w:ascii="仿宋" w:hAnsi="仿宋" w:eastAsia="仿宋" w:cs="仿宋"/>
                <w:i w:val="0"/>
                <w:iCs w:val="0"/>
                <w:color w:val="000000"/>
                <w:sz w:val="24"/>
                <w:szCs w:val="24"/>
                <w:u w:val="none"/>
              </w:rPr>
            </w:pPr>
          </w:p>
        </w:tc>
      </w:tr>
      <w:tr w14:paraId="0458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40DA8B10">
            <w:pPr>
              <w:jc w:val="center"/>
              <w:rPr>
                <w:rFonts w:hint="eastAsia" w:ascii="仿宋" w:hAnsi="仿宋" w:eastAsia="仿宋" w:cs="仿宋"/>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17B217F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舞美置景电气系统定制安装</w:t>
            </w:r>
          </w:p>
        </w:tc>
        <w:tc>
          <w:tcPr>
            <w:tcW w:w="5121" w:type="dxa"/>
            <w:gridSpan w:val="3"/>
            <w:tcBorders>
              <w:top w:val="single" w:color="000000" w:sz="4" w:space="0"/>
              <w:left w:val="single" w:color="000000" w:sz="4" w:space="0"/>
              <w:bottom w:val="single" w:color="000000" w:sz="4" w:space="0"/>
              <w:right w:val="single" w:color="000000" w:sz="4" w:space="0"/>
            </w:tcBorders>
            <w:noWrap w:val="0"/>
            <w:vAlign w:val="center"/>
          </w:tcPr>
          <w:p w14:paraId="4910F1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参见广播电视技术常用技术方案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1.配电箱30</w:t>
            </w:r>
            <w:r>
              <w:rPr>
                <w:rStyle w:val="13"/>
                <w:rFonts w:hint="eastAsia" w:ascii="仿宋" w:hAnsi="仿宋" w:eastAsia="仿宋" w:cs="仿宋"/>
                <w:sz w:val="24"/>
                <w:szCs w:val="24"/>
                <w:lang w:val="en-US" w:eastAsia="zh-CN" w:bidi="ar"/>
              </w:rPr>
              <w:t>kw</w:t>
            </w:r>
            <w:r>
              <w:rPr>
                <w:rFonts w:hint="eastAsia" w:ascii="仿宋" w:hAnsi="仿宋" w:eastAsia="仿宋" w:cs="仿宋"/>
                <w:i w:val="0"/>
                <w:iCs w:val="0"/>
                <w:color w:val="000000"/>
                <w:kern w:val="0"/>
                <w:sz w:val="24"/>
                <w:szCs w:val="24"/>
                <w:u w:val="none"/>
                <w:lang w:val="en-US" w:eastAsia="zh-CN" w:bidi="ar"/>
              </w:rPr>
              <w:t>，含一个总开8</w:t>
            </w:r>
            <w:r>
              <w:rPr>
                <w:rStyle w:val="13"/>
                <w:rFonts w:hint="eastAsia" w:ascii="仿宋" w:hAnsi="仿宋" w:eastAsia="仿宋" w:cs="仿宋"/>
                <w:sz w:val="24"/>
                <w:szCs w:val="24"/>
                <w:lang w:val="en-US" w:eastAsia="zh-CN" w:bidi="ar"/>
              </w:rPr>
              <w:t>0A</w:t>
            </w:r>
            <w:r>
              <w:rPr>
                <w:rFonts w:hint="eastAsia" w:ascii="仿宋" w:hAnsi="仿宋" w:eastAsia="仿宋" w:cs="仿宋"/>
                <w:i w:val="0"/>
                <w:iCs w:val="0"/>
                <w:color w:val="000000"/>
                <w:kern w:val="0"/>
                <w:sz w:val="24"/>
                <w:szCs w:val="24"/>
                <w:u w:val="none"/>
                <w:lang w:val="en-US" w:eastAsia="zh-CN" w:bidi="ar"/>
              </w:rPr>
              <w:t>和25分路开关；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2.所有对应的含200*100*1.5及100*100*1.2、200*50*1.5及100*50*1.2镀锌桥架；及固定桥架的门头钢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3.舞台市电部分舞台照明场灯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4.舞台部分专用开关、舞美灯光部分调光系统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5、电视设备专用插座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6、所有配套所需管线用材</w:t>
            </w:r>
          </w:p>
        </w:tc>
      </w:tr>
      <w:tr w14:paraId="7A659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650946DE">
            <w:pPr>
              <w:jc w:val="center"/>
              <w:rPr>
                <w:rFonts w:hint="eastAsia" w:ascii="仿宋" w:hAnsi="仿宋" w:eastAsia="仿宋" w:cs="仿宋"/>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4CD23B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舞美置景弱气系统定制安装</w:t>
            </w:r>
          </w:p>
        </w:tc>
        <w:tc>
          <w:tcPr>
            <w:tcW w:w="5121" w:type="dxa"/>
            <w:gridSpan w:val="3"/>
            <w:tcBorders>
              <w:top w:val="single" w:color="000000" w:sz="4" w:space="0"/>
              <w:left w:val="single" w:color="000000" w:sz="4" w:space="0"/>
              <w:bottom w:val="single" w:color="000000" w:sz="4" w:space="0"/>
              <w:right w:val="single" w:color="000000" w:sz="4" w:space="0"/>
            </w:tcBorders>
            <w:noWrap w:val="0"/>
            <w:vAlign w:val="center"/>
          </w:tcPr>
          <w:p w14:paraId="39FADAC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镀锌桥架、配电箱、kbg/jdg电线管、线管预埋（舞美灯光控制线）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1.所有对应的含200*100*1.5及100*100*1.2、200*50*1.5及100*50*1.2镀锌桥架；及固定桥架的门头钢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2.舞美灯光部分512控制线调光系统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3.所有配套所需管线用材</w:t>
            </w:r>
          </w:p>
        </w:tc>
      </w:tr>
      <w:tr w14:paraId="2CE0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9"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6E6D370">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六</w:t>
            </w:r>
          </w:p>
        </w:tc>
        <w:tc>
          <w:tcPr>
            <w:tcW w:w="262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CB134B7">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门窗系统</w:t>
            </w:r>
          </w:p>
        </w:tc>
        <w:tc>
          <w:tcPr>
            <w:tcW w:w="3902"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F432CC8">
            <w:pPr>
              <w:jc w:val="left"/>
              <w:rPr>
                <w:rFonts w:hint="eastAsia" w:ascii="仿宋" w:hAnsi="仿宋" w:eastAsia="仿宋" w:cs="仿宋"/>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1F143A0">
            <w:pPr>
              <w:jc w:val="left"/>
              <w:rPr>
                <w:rFonts w:hint="eastAsia" w:ascii="仿宋" w:hAnsi="仿宋" w:eastAsia="仿宋" w:cs="仿宋"/>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13BC433">
            <w:pPr>
              <w:jc w:val="left"/>
              <w:rPr>
                <w:rFonts w:hint="eastAsia" w:ascii="仿宋" w:hAnsi="仿宋" w:eastAsia="仿宋" w:cs="仿宋"/>
                <w:i w:val="0"/>
                <w:iCs w:val="0"/>
                <w:color w:val="000000"/>
                <w:sz w:val="24"/>
                <w:szCs w:val="24"/>
                <w:u w:val="none"/>
              </w:rPr>
            </w:pPr>
          </w:p>
        </w:tc>
      </w:tr>
      <w:tr w14:paraId="4C34A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0DBD26E6">
            <w:pPr>
              <w:jc w:val="center"/>
              <w:rPr>
                <w:rFonts w:hint="eastAsia" w:ascii="仿宋" w:hAnsi="仿宋" w:eastAsia="仿宋" w:cs="仿宋"/>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2B38011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钢制隔音门</w:t>
            </w:r>
          </w:p>
        </w:tc>
        <w:tc>
          <w:tcPr>
            <w:tcW w:w="5121" w:type="dxa"/>
            <w:gridSpan w:val="3"/>
            <w:tcBorders>
              <w:top w:val="single" w:color="000000" w:sz="4" w:space="0"/>
              <w:left w:val="single" w:color="000000" w:sz="4" w:space="0"/>
              <w:bottom w:val="single" w:color="000000" w:sz="4" w:space="0"/>
              <w:right w:val="single" w:color="000000" w:sz="4" w:space="0"/>
            </w:tcBorders>
            <w:noWrap w:val="0"/>
            <w:vAlign w:val="center"/>
          </w:tcPr>
          <w:p w14:paraId="1F0E37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规格尺寸：1000*2200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1.铜合页安装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2.金属板内填岩棉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3.执手门锁安装(单开)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4.抹灰面门碰头.门吸安装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5.隔音量报告精确39分贝隔音量</w:t>
            </w:r>
          </w:p>
        </w:tc>
      </w:tr>
      <w:tr w14:paraId="7F3C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6415262B">
            <w:pPr>
              <w:jc w:val="center"/>
              <w:rPr>
                <w:rFonts w:hint="eastAsia" w:ascii="仿宋" w:hAnsi="仿宋" w:eastAsia="仿宋" w:cs="仿宋"/>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6158AC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防火门</w:t>
            </w:r>
          </w:p>
        </w:tc>
        <w:tc>
          <w:tcPr>
            <w:tcW w:w="5121" w:type="dxa"/>
            <w:gridSpan w:val="3"/>
            <w:tcBorders>
              <w:top w:val="single" w:color="000000" w:sz="4" w:space="0"/>
              <w:left w:val="single" w:color="000000" w:sz="4" w:space="0"/>
              <w:bottom w:val="single" w:color="000000" w:sz="4" w:space="0"/>
              <w:right w:val="single" w:color="000000" w:sz="4" w:space="0"/>
            </w:tcBorders>
            <w:noWrap w:val="0"/>
            <w:vAlign w:val="center"/>
          </w:tcPr>
          <w:p w14:paraId="4EF180C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1000*2200钢制防火门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1.防火门安装（含五金），（乙）级防火门</w:t>
            </w:r>
          </w:p>
        </w:tc>
      </w:tr>
      <w:tr w14:paraId="7F8C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12D1835E">
            <w:pPr>
              <w:jc w:val="center"/>
              <w:rPr>
                <w:rFonts w:hint="eastAsia" w:ascii="仿宋" w:hAnsi="仿宋" w:eastAsia="仿宋" w:cs="仿宋"/>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468ACE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电子感应玻璃门</w:t>
            </w:r>
          </w:p>
        </w:tc>
        <w:tc>
          <w:tcPr>
            <w:tcW w:w="5121" w:type="dxa"/>
            <w:gridSpan w:val="3"/>
            <w:tcBorders>
              <w:top w:val="single" w:color="000000" w:sz="4" w:space="0"/>
              <w:left w:val="single" w:color="000000" w:sz="4" w:space="0"/>
              <w:bottom w:val="single" w:color="000000" w:sz="4" w:space="0"/>
              <w:right w:val="single" w:color="000000" w:sz="4" w:space="0"/>
            </w:tcBorders>
            <w:noWrap w:val="0"/>
            <w:vAlign w:val="center"/>
          </w:tcPr>
          <w:p w14:paraId="761F2CB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1500*2200钢化玻璃移门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1.12厚钢化玻璃安装（含五金）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2.优质进口无级变速感应门机组，直流无刷电机全密封结构，运行流畅不卡顿。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3.定制红外光眼，内置矢量控制系统，全称防夹可调。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4.配置加厚地弹簧及门夹。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5.采用防脱轨吊轮，使用安全。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6.配置遥控电子密码门禁系统。</w:t>
            </w:r>
          </w:p>
        </w:tc>
      </w:tr>
      <w:tr w14:paraId="06029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F41B">
            <w:pPr>
              <w:rPr>
                <w:rFonts w:hint="eastAsia" w:ascii="仿宋" w:hAnsi="仿宋" w:eastAsia="仿宋" w:cs="仿宋"/>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D0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观察窗</w:t>
            </w:r>
          </w:p>
        </w:tc>
        <w:tc>
          <w:tcPr>
            <w:tcW w:w="512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763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产品参数：4.6*1.4米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1.8+10厚钢化玻璃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3.15厚防火木工板灯槽基础边缘做发光灯带收口；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4.B5050规格  蓝色灯带 6000K 12VDC.每米功率不小于12w；（灯带安装和固定调试灯带光源光满足摄像机拍摄分辨率及频谱要求）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5.电源通过AC220v转DC12v变压器，变压器功率不小于100w；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2.不锈钢窗套包边</w:t>
            </w:r>
          </w:p>
        </w:tc>
      </w:tr>
      <w:tr w14:paraId="7BA6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5ECCD77B">
            <w:pPr>
              <w:jc w:val="center"/>
              <w:rPr>
                <w:rFonts w:hint="eastAsia" w:ascii="仿宋" w:hAnsi="仿宋" w:eastAsia="仿宋" w:cs="仿宋"/>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52BF52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上磁悬浮电动对开玻璃门</w:t>
            </w:r>
          </w:p>
        </w:tc>
        <w:tc>
          <w:tcPr>
            <w:tcW w:w="5121" w:type="dxa"/>
            <w:gridSpan w:val="3"/>
            <w:tcBorders>
              <w:top w:val="single" w:color="000000" w:sz="4" w:space="0"/>
              <w:left w:val="single" w:color="000000" w:sz="4" w:space="0"/>
              <w:bottom w:val="single" w:color="000000" w:sz="4" w:space="0"/>
              <w:right w:val="single" w:color="000000" w:sz="4" w:space="0"/>
            </w:tcBorders>
            <w:noWrap w:val="0"/>
            <w:vAlign w:val="center"/>
          </w:tcPr>
          <w:p w14:paraId="5E5BB87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1500*2200上磁悬浮电动偏轴对开钢化玻璃门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1.12厚钢化玻璃安装（含五金）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2.优质进口磁悬浮组件，电动驱动装置，偏轴系统零件。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3.定制红外光眼，内置矢量控制系统，全称防夹可调。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4.配置加厚地弹簧及门夹。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5.采用防脱轨吊轮，使用安全。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6.配置遥控电子密码门禁系统。</w:t>
            </w:r>
          </w:p>
        </w:tc>
      </w:tr>
      <w:tr w14:paraId="1DBD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9"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1D3ADE7">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七</w:t>
            </w:r>
          </w:p>
        </w:tc>
        <w:tc>
          <w:tcPr>
            <w:tcW w:w="262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DEBE35B">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其他</w:t>
            </w:r>
          </w:p>
        </w:tc>
        <w:tc>
          <w:tcPr>
            <w:tcW w:w="3902"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452E812">
            <w:pPr>
              <w:jc w:val="left"/>
              <w:rPr>
                <w:rFonts w:hint="eastAsia" w:ascii="仿宋" w:hAnsi="仿宋" w:eastAsia="仿宋" w:cs="仿宋"/>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2D8A8DD">
            <w:pPr>
              <w:jc w:val="left"/>
              <w:rPr>
                <w:rFonts w:hint="eastAsia" w:ascii="仿宋" w:hAnsi="仿宋" w:eastAsia="仿宋" w:cs="仿宋"/>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42E2DD7">
            <w:pPr>
              <w:jc w:val="left"/>
              <w:rPr>
                <w:rFonts w:hint="eastAsia" w:ascii="仿宋" w:hAnsi="仿宋" w:eastAsia="仿宋" w:cs="仿宋"/>
                <w:i w:val="0"/>
                <w:iCs w:val="0"/>
                <w:color w:val="000000"/>
                <w:sz w:val="24"/>
                <w:szCs w:val="24"/>
                <w:u w:val="none"/>
              </w:rPr>
            </w:pPr>
          </w:p>
        </w:tc>
      </w:tr>
      <w:tr w14:paraId="2BCC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3BC1E059">
            <w:pPr>
              <w:jc w:val="center"/>
              <w:rPr>
                <w:rFonts w:hint="eastAsia" w:ascii="仿宋" w:hAnsi="仿宋" w:eastAsia="仿宋" w:cs="仿宋"/>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4E78AF8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新建墙体</w:t>
            </w:r>
          </w:p>
        </w:tc>
        <w:tc>
          <w:tcPr>
            <w:tcW w:w="5121" w:type="dxa"/>
            <w:gridSpan w:val="3"/>
            <w:tcBorders>
              <w:top w:val="single" w:color="000000" w:sz="4" w:space="0"/>
              <w:left w:val="single" w:color="000000" w:sz="4" w:space="0"/>
              <w:bottom w:val="single" w:color="000000" w:sz="4" w:space="0"/>
              <w:right w:val="single" w:color="000000" w:sz="4" w:space="0"/>
            </w:tcBorders>
            <w:noWrap w:val="0"/>
            <w:vAlign w:val="center"/>
          </w:tcPr>
          <w:p w14:paraId="552330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C100轻钢龙骨内填岩棉，双层石膏板错缝安装，预计：66.12平米</w:t>
            </w:r>
          </w:p>
        </w:tc>
      </w:tr>
      <w:tr w14:paraId="0BF8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0621C0B1">
            <w:pPr>
              <w:jc w:val="center"/>
              <w:rPr>
                <w:rFonts w:hint="eastAsia" w:ascii="仿宋" w:hAnsi="仿宋" w:eastAsia="仿宋" w:cs="仿宋"/>
                <w:i w:val="0"/>
                <w:iCs w:val="0"/>
                <w:color w:val="000000"/>
                <w:sz w:val="24"/>
                <w:szCs w:val="24"/>
                <w:u w:val="none"/>
              </w:rPr>
            </w:pP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4E81C3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拆除</w:t>
            </w:r>
          </w:p>
        </w:tc>
        <w:tc>
          <w:tcPr>
            <w:tcW w:w="5121" w:type="dxa"/>
            <w:gridSpan w:val="3"/>
            <w:tcBorders>
              <w:top w:val="single" w:color="000000" w:sz="4" w:space="0"/>
              <w:left w:val="single" w:color="000000" w:sz="4" w:space="0"/>
              <w:bottom w:val="single" w:color="000000" w:sz="4" w:space="0"/>
              <w:right w:val="single" w:color="000000" w:sz="4" w:space="0"/>
            </w:tcBorders>
            <w:noWrap w:val="0"/>
            <w:vAlign w:val="center"/>
          </w:tcPr>
          <w:p w14:paraId="5716D56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墙、顶、地拆除（暂估）</w:t>
            </w:r>
          </w:p>
        </w:tc>
      </w:tr>
    </w:tbl>
    <w:p w14:paraId="417AFAD4">
      <w:pPr>
        <w:pStyle w:val="9"/>
        <w:ind w:left="0" w:leftChars="0" w:firstLine="0" w:firstLineChars="0"/>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注：本项目的装修工程部分允许供应商分包给具有相应的资质的施工单位。</w:t>
      </w:r>
    </w:p>
    <w:p w14:paraId="0E6432DA">
      <w:pPr>
        <w:pBdr>
          <w:top w:val="none" w:color="000000" w:sz="0" w:space="0"/>
          <w:left w:val="none" w:color="000000" w:sz="0" w:space="0"/>
          <w:bottom w:val="none" w:color="000000" w:sz="0" w:space="0"/>
          <w:right w:val="none" w:color="000000" w:sz="0" w:space="0"/>
        </w:pBdr>
        <w:spacing w:line="439"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《采购清单及技术参数要求》技术参数说明如下：</w:t>
      </w:r>
    </w:p>
    <w:p w14:paraId="4F3A28A2">
      <w:pPr>
        <w:pBdr>
          <w:top w:val="none" w:color="000000" w:sz="0" w:space="0"/>
          <w:left w:val="none" w:color="000000" w:sz="0" w:space="0"/>
          <w:bottom w:val="none" w:color="000000" w:sz="0" w:space="0"/>
          <w:right w:val="none" w:color="000000" w:sz="0" w:space="0"/>
        </w:pBdr>
        <w:spacing w:line="439" w:lineRule="atLeas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采购清单中设备名称前标有“●”的为核心产品，不同投标人核心产品标的品牌相同按同品牌投标人处理</w:t>
      </w:r>
      <w:r>
        <w:rPr>
          <w:rFonts w:hint="eastAsia" w:ascii="仿宋" w:hAnsi="仿宋" w:eastAsia="仿宋" w:cs="仿宋"/>
          <w:color w:val="auto"/>
          <w:sz w:val="24"/>
          <w:szCs w:val="24"/>
          <w:lang w:eastAsia="zh-CN"/>
        </w:rPr>
        <w:t>。</w:t>
      </w:r>
    </w:p>
    <w:p w14:paraId="0D2C9CFD">
      <w:pPr>
        <w:pBdr>
          <w:top w:val="none" w:color="000000" w:sz="0" w:space="0"/>
          <w:left w:val="none" w:color="000000" w:sz="0" w:space="0"/>
          <w:bottom w:val="none" w:color="000000" w:sz="0" w:space="0"/>
          <w:right w:val="none" w:color="000000" w:sz="0" w:space="0"/>
        </w:pBdr>
        <w:spacing w:line="439" w:lineRule="atLeas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2.标注“★”标记的技术参数为实质性技术参数，须按招标文件指定要求提供证明材料，否则作无效文件处理。</w:t>
      </w:r>
    </w:p>
    <w:p w14:paraId="611B1804">
      <w:pPr>
        <w:pBdr>
          <w:top w:val="none" w:color="000000" w:sz="0" w:space="0"/>
          <w:left w:val="none" w:color="000000" w:sz="0" w:space="0"/>
          <w:bottom w:val="none" w:color="000000" w:sz="0" w:space="0"/>
          <w:right w:val="none" w:color="000000" w:sz="0" w:space="0"/>
        </w:pBdr>
        <w:spacing w:line="439"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标注“▲”号标记的技术参数为重要技术参数，须按招标文件指定要求提供证明材料，未提供视为负偏离</w:t>
      </w:r>
      <w:r>
        <w:rPr>
          <w:rFonts w:hint="eastAsia" w:ascii="仿宋" w:hAnsi="仿宋" w:eastAsia="仿宋" w:cs="仿宋"/>
          <w:color w:val="auto"/>
          <w:sz w:val="24"/>
          <w:szCs w:val="24"/>
          <w:lang w:eastAsia="zh-CN"/>
        </w:rPr>
        <w:t>。</w:t>
      </w:r>
      <w:bookmarkStart w:id="0" w:name="_GoBack"/>
      <w:bookmarkEnd w:id="0"/>
    </w:p>
    <w:p w14:paraId="69C0312E">
      <w:pPr>
        <w:pBdr>
          <w:top w:val="none" w:color="000000" w:sz="0" w:space="0"/>
          <w:left w:val="none" w:color="000000" w:sz="0" w:space="0"/>
          <w:bottom w:val="none" w:color="000000" w:sz="0" w:space="0"/>
          <w:right w:val="none" w:color="000000" w:sz="0" w:space="0"/>
        </w:pBdr>
        <w:spacing w:line="439" w:lineRule="atLeas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标注“＃”号标记的技术参数为一般技术参数，投标人须详尽真实的在《技术要求响应及偏离表》内逐条响应，且在《技术要求响应及偏离表》内详尽真实的列明“超出、符合或偏离”情况，否则将视为无响应或无效响应。</w:t>
      </w:r>
    </w:p>
    <w:p w14:paraId="0AD83677">
      <w:pPr>
        <w:pBdr>
          <w:top w:val="none" w:color="000000" w:sz="0" w:space="0"/>
          <w:left w:val="none" w:color="000000" w:sz="0" w:space="0"/>
          <w:bottom w:val="none" w:color="000000" w:sz="0" w:space="0"/>
          <w:right w:val="none" w:color="000000" w:sz="0" w:space="0"/>
        </w:pBdr>
        <w:spacing w:line="439"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除辅助材料和设备（含以施工为主的条目、标明为定制的设备）之外的其它应该标明品牌和规格型号的设备，在响应文件中必须标明设备的品牌和规格型号，否则按无效标处理。</w:t>
      </w:r>
    </w:p>
    <w:p w14:paraId="5E5AD555">
      <w:pPr>
        <w:pBdr>
          <w:top w:val="none" w:color="000000" w:sz="0" w:space="0"/>
          <w:left w:val="none" w:color="000000" w:sz="0" w:space="0"/>
          <w:bottom w:val="none" w:color="000000" w:sz="0" w:space="0"/>
          <w:right w:val="none" w:color="000000" w:sz="0" w:space="0"/>
        </w:pBdr>
        <w:spacing w:line="439" w:lineRule="atLeas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6.投标人应当对《中小企业声明函》真实性负责，投标人出具的《中小企业声明函》应当对本次采购标的逐一列明制造商且应当与明细报价表内容相对应。</w:t>
      </w:r>
    </w:p>
    <w:p w14:paraId="20F79EFC">
      <w:pPr>
        <w:pBdr>
          <w:top w:val="none" w:color="000000" w:sz="0" w:space="0"/>
          <w:left w:val="none" w:color="000000" w:sz="0" w:space="0"/>
          <w:bottom w:val="none" w:color="000000" w:sz="0" w:space="0"/>
          <w:right w:val="none" w:color="000000" w:sz="0" w:space="0"/>
        </w:pBdr>
        <w:spacing w:line="439" w:lineRule="atLeas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7.除特别标注尺寸偏差、大于、大于等于、小于及小于等于之外，其它固定尺寸允许偏差±5%。</w:t>
      </w:r>
    </w:p>
    <w:p w14:paraId="2D787DF1">
      <w:pPr>
        <w:pBdr>
          <w:top w:val="none" w:color="000000" w:sz="0" w:space="0"/>
          <w:left w:val="none" w:color="000000" w:sz="0" w:space="0"/>
          <w:bottom w:val="none" w:color="000000" w:sz="0" w:space="0"/>
          <w:right w:val="none" w:color="000000" w:sz="0" w:space="0"/>
        </w:pBdr>
        <w:spacing w:line="439" w:lineRule="atLeas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供货前,投标人应提供相关货物、设备的规格、颜色、外形等供采购人确认,否则造成的损失由中标人自行承担。产品必须是正规厂家新品，不得使用已经淘汰或拼凑、组装的伪劣、假冒部件及产品经招标人审验合格后方可进场，所有产品需符合国家标准要求,不得以次充好。</w:t>
      </w:r>
    </w:p>
    <w:p w14:paraId="049B3CDF">
      <w:pPr>
        <w:pBdr>
          <w:top w:val="none" w:color="000000" w:sz="0" w:space="0"/>
          <w:left w:val="none" w:color="000000" w:sz="0" w:space="0"/>
          <w:bottom w:val="none" w:color="000000" w:sz="0" w:space="0"/>
          <w:right w:val="none" w:color="000000" w:sz="0" w:space="0"/>
        </w:pBdr>
        <w:spacing w:line="439" w:lineRule="atLeas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投标人应在合同签订后规定时间按要求将货物运输至业主指定的交货地点。零散及易损件须用木箱包装，确保防盗、防震、防潮、防破损、运输方式确定，并且由于运输造成的设备损坏，丢失均由中标人负责处理，未按进度供货的，责任投标人自负。</w:t>
      </w:r>
    </w:p>
    <w:p w14:paraId="0E194FCA">
      <w:pPr>
        <w:pBdr>
          <w:top w:val="none" w:color="000000" w:sz="0" w:space="0"/>
          <w:left w:val="none" w:color="000000" w:sz="0" w:space="0"/>
          <w:bottom w:val="none" w:color="000000" w:sz="0" w:space="0"/>
          <w:right w:val="none" w:color="000000" w:sz="0" w:space="0"/>
        </w:pBdr>
        <w:spacing w:line="439" w:lineRule="atLeas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10.经招标人确认供货完成后，投标人应在规定时间内完成货物的安装、调试的工作，对于安装、调试出现质量问题的，中标人应及时更换新的产品，确保货物质量。</w:t>
      </w:r>
    </w:p>
    <w:p w14:paraId="7860A686">
      <w:pPr>
        <w:pBdr>
          <w:top w:val="none" w:color="000000" w:sz="0" w:space="0"/>
          <w:left w:val="none" w:color="000000" w:sz="0" w:space="0"/>
          <w:bottom w:val="none" w:color="000000" w:sz="0" w:space="0"/>
          <w:right w:val="none" w:color="000000" w:sz="0" w:space="0"/>
        </w:pBdr>
        <w:spacing w:line="439" w:lineRule="atLeas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11.环保检测、材料、成品及安装后室内所需的检测均由中标人负责。履约过程中一切安全问题由中标人负责。</w:t>
      </w:r>
    </w:p>
    <w:p w14:paraId="74FECF49">
      <w:pPr>
        <w:pBdr>
          <w:top w:val="none" w:color="000000" w:sz="0" w:space="0"/>
          <w:left w:val="none" w:color="000000" w:sz="0" w:space="0"/>
          <w:bottom w:val="none" w:color="000000" w:sz="0" w:space="0"/>
          <w:right w:val="none" w:color="000000" w:sz="0" w:space="0"/>
        </w:pBdr>
        <w:spacing w:line="439" w:lineRule="atLeast"/>
        <w:rPr>
          <w:rFonts w:ascii="仿宋" w:hAnsi="仿宋" w:eastAsia="仿宋" w:cs="仿宋"/>
          <w:b/>
          <w:bCs/>
          <w:color w:val="auto"/>
          <w:sz w:val="24"/>
          <w:szCs w:val="24"/>
        </w:rPr>
      </w:pPr>
      <w:r>
        <w:rPr>
          <w:rFonts w:hint="eastAsia" w:ascii="仿宋" w:hAnsi="仿宋" w:eastAsia="仿宋" w:cs="仿宋"/>
          <w:b/>
          <w:bCs/>
          <w:color w:val="auto"/>
          <w:sz w:val="24"/>
          <w:szCs w:val="24"/>
        </w:rPr>
        <w:t>四、建设规范要求</w:t>
      </w:r>
    </w:p>
    <w:p w14:paraId="3868DC27">
      <w:pPr>
        <w:pBdr>
          <w:top w:val="none" w:color="000000" w:sz="0" w:space="0"/>
          <w:left w:val="none" w:color="000000" w:sz="0" w:space="0"/>
          <w:bottom w:val="none" w:color="000000" w:sz="0" w:space="0"/>
          <w:right w:val="none" w:color="000000" w:sz="0" w:space="0"/>
        </w:pBdr>
        <w:spacing w:line="439" w:lineRule="atLeas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本项目的软、硬件技术遵循现有的（或通用的）中国标准，若无相应的中国标准，则必须遵循国际有关技术标准：GY/T 5059-97 广播电视工程设计图形、符号及文字符号标准；</w:t>
      </w:r>
    </w:p>
    <w:p w14:paraId="46E9F5A0">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1.GY/T 5061-2007 广播电影电视工程技术用房一般照明设计规范；</w:t>
      </w:r>
    </w:p>
    <w:p w14:paraId="3BFCDA0F">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2.GY/T 5086-2012 广播电视录（播）音室、演播室声学设计规范；</w:t>
      </w:r>
    </w:p>
    <w:p w14:paraId="026316C2">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3. GY/T 5084-2011 广播电视工程工艺接地技术规范；</w:t>
      </w:r>
    </w:p>
    <w:p w14:paraId="48F0F868">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4. GY/T 5043-2013 广播电视中心技术用房室内环境要求；</w:t>
      </w:r>
    </w:p>
    <w:p w14:paraId="512E391D">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5. GY/T 5090-2015 广播电视中心制作播出专用局域网工程技术规范；</w:t>
      </w:r>
    </w:p>
    <w:p w14:paraId="0E842C5A">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6. GB/T 17953-2000 4:2:2数字分量图像信号接口；</w:t>
      </w:r>
    </w:p>
    <w:p w14:paraId="320E0F19">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7.GY/T 158-2000 演播室数字音频信号接口；</w:t>
      </w:r>
    </w:p>
    <w:p w14:paraId="1CA440FB">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8. GY/T 167-2000 数字分量演播室的同步基准信号；</w:t>
      </w:r>
    </w:p>
    <w:p w14:paraId="418C593D">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9. GB/T 17544-1998 《信息技术软件包质量要求和测试》</w:t>
      </w:r>
    </w:p>
    <w:p w14:paraId="4A7EF639">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10.GB/T 16260-1996 《信息技术软件产品评价质量特性及其使用指南》</w:t>
      </w:r>
    </w:p>
    <w:p w14:paraId="0E32DFD3">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11.GB/T 17881-1999 广播电视光缆干线同步数字体系(SDH)传输接口技术规范；</w:t>
      </w:r>
    </w:p>
    <w:p w14:paraId="11A16B53">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12. GB/T 19263-2003 MEPG-2信号SDH网络中的传输技术规范；</w:t>
      </w:r>
    </w:p>
    <w:p w14:paraId="08F19075">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13. YD 5088-2005 SDH微波接收通信系统工程设计规范；</w:t>
      </w:r>
    </w:p>
    <w:p w14:paraId="36090B8B">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14. GD/J 037-2011 广播电视相关信息系统安全等级保护定级指南；</w:t>
      </w:r>
    </w:p>
    <w:p w14:paraId="2A0D0239">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15. GD/J 038-2011广播电视相关信息系统安全等级保护基本要求；</w:t>
      </w:r>
    </w:p>
    <w:p w14:paraId="7D3163E9">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16. GY/T211-2005《广播影视网络专有IP地址规划》</w:t>
      </w:r>
    </w:p>
    <w:p w14:paraId="1B06212E">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17.《中华人民共和国工程建设标准强制性条文》（广播电影电视工程部分）；</w:t>
      </w:r>
    </w:p>
    <w:p w14:paraId="510296F2">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18.《广播电视安全播出管理规定及专业实施细则》（广电总局62号令）；</w:t>
      </w:r>
    </w:p>
    <w:p w14:paraId="3C0083EA">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19.《电视台融合媒体平台建设技术白皮书》国家广播电视总局科技司2015年12月；</w:t>
      </w:r>
    </w:p>
    <w:p w14:paraId="10856D69">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20.《广播电台融合媒体平台建设技术白皮书》国家广播电视总局科技司2015年12月。</w:t>
      </w:r>
    </w:p>
    <w:p w14:paraId="0CFB65D0">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21.《大楼通信综合布线系统》（YD/T 926-1997）</w:t>
      </w:r>
    </w:p>
    <w:p w14:paraId="06BD7C5D">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22.《用户接入网工程设计暂行规定》（YD/T5023-96）</w:t>
      </w:r>
    </w:p>
    <w:p w14:paraId="71523003">
      <w:pPr>
        <w:pBdr>
          <w:top w:val="none" w:color="000000" w:sz="0" w:space="0"/>
          <w:left w:val="none" w:color="000000" w:sz="0" w:space="0"/>
          <w:bottom w:val="none" w:color="000000" w:sz="0" w:space="0"/>
          <w:right w:val="none" w:color="000000" w:sz="0" w:space="0"/>
        </w:pBdr>
        <w:spacing w:line="439" w:lineRule="atLeast"/>
        <w:ind w:firstLine="420"/>
        <w:rPr>
          <w:rFonts w:ascii="仿宋" w:hAnsi="仿宋" w:eastAsia="仿宋" w:cs="仿宋"/>
          <w:color w:val="auto"/>
          <w:sz w:val="24"/>
          <w:szCs w:val="24"/>
        </w:rPr>
      </w:pPr>
      <w:r>
        <w:rPr>
          <w:rFonts w:hint="eastAsia" w:ascii="仿宋" w:hAnsi="仿宋" w:eastAsia="仿宋" w:cs="仿宋"/>
          <w:color w:val="auto"/>
          <w:sz w:val="24"/>
          <w:szCs w:val="24"/>
        </w:rPr>
        <w:t>注：若以上标准及规范有最新规定，按最新规定执行</w:t>
      </w:r>
    </w:p>
    <w:p w14:paraId="7203CFE4">
      <w:pPr>
        <w:rPr>
          <w:rFonts w:ascii="仿宋" w:hAnsi="仿宋" w:eastAsia="仿宋" w:cs="仿宋"/>
          <w:b/>
          <w:bCs/>
          <w:color w:val="auto"/>
          <w:sz w:val="24"/>
          <w:szCs w:val="24"/>
        </w:rPr>
      </w:pPr>
    </w:p>
    <w:p w14:paraId="2AA54567">
      <w:pPr>
        <w:rPr>
          <w:rFonts w:ascii="仿宋" w:hAnsi="仿宋" w:eastAsia="仿宋" w:cs="仿宋"/>
          <w:b/>
          <w:bCs/>
          <w:color w:val="auto"/>
          <w:sz w:val="24"/>
          <w:szCs w:val="24"/>
        </w:rPr>
      </w:pPr>
      <w:r>
        <w:rPr>
          <w:rFonts w:hint="eastAsia" w:ascii="仿宋" w:hAnsi="仿宋" w:eastAsia="仿宋" w:cs="仿宋"/>
          <w:b/>
          <w:bCs/>
          <w:color w:val="auto"/>
          <w:sz w:val="24"/>
          <w:szCs w:val="24"/>
        </w:rPr>
        <w:t>五、项目实施方案要求：</w:t>
      </w:r>
    </w:p>
    <w:p w14:paraId="00569455">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b/>
          <w:bCs/>
          <w:color w:val="auto"/>
          <w:sz w:val="24"/>
          <w:szCs w:val="24"/>
        </w:rPr>
      </w:pPr>
      <w:r>
        <w:rPr>
          <w:rFonts w:hint="eastAsia" w:ascii="仿宋" w:hAnsi="仿宋" w:eastAsia="仿宋" w:cs="仿宋"/>
          <w:b/>
          <w:bCs/>
          <w:color w:val="auto"/>
          <w:sz w:val="24"/>
          <w:szCs w:val="24"/>
        </w:rPr>
        <w:t>（一）人员配备</w:t>
      </w:r>
    </w:p>
    <w:p w14:paraId="0750B724">
      <w:pPr>
        <w:pBdr>
          <w:top w:val="none" w:color="000000" w:sz="0" w:space="0"/>
          <w:left w:val="none" w:color="000000" w:sz="0" w:space="0"/>
          <w:bottom w:val="none" w:color="000000" w:sz="0" w:space="0"/>
          <w:right w:val="none" w:color="000000" w:sz="0" w:space="0"/>
        </w:pBdr>
        <w:spacing w:line="439" w:lineRule="atLeast"/>
        <w:ind w:firstLine="221"/>
        <w:rPr>
          <w:rFonts w:hint="eastAsia" w:ascii="仿宋" w:hAnsi="仿宋" w:eastAsia="仿宋" w:cs="仿宋"/>
          <w:color w:val="auto"/>
          <w:sz w:val="24"/>
          <w:szCs w:val="24"/>
        </w:rPr>
      </w:pPr>
      <w:r>
        <w:rPr>
          <w:rFonts w:hint="eastAsia" w:ascii="仿宋" w:hAnsi="仿宋" w:eastAsia="仿宋" w:cs="仿宋"/>
          <w:color w:val="auto"/>
          <w:sz w:val="24"/>
          <w:szCs w:val="24"/>
        </w:rPr>
        <w:t>投标人提供针对本项目的项目组织机构及人员配备，提供团队构架（各项主要分工明确具体负责人）、职责分工、承接过类似项目的组织、实施工作或具有丰富的施工组织管理经验和专业知识或有同类</w:t>
      </w:r>
      <w:r>
        <w:rPr>
          <w:rFonts w:hint="eastAsia" w:ascii="仿宋" w:hAnsi="仿宋" w:eastAsia="仿宋" w:cs="仿宋"/>
          <w:color w:val="auto"/>
          <w:sz w:val="24"/>
          <w:szCs w:val="24"/>
          <w:lang w:val="en-US" w:eastAsia="zh-CN"/>
        </w:rPr>
        <w:t>项目</w:t>
      </w:r>
      <w:r>
        <w:rPr>
          <w:rFonts w:hint="eastAsia" w:ascii="仿宋" w:hAnsi="仿宋" w:eastAsia="仿宋" w:cs="仿宋"/>
          <w:color w:val="auto"/>
          <w:sz w:val="24"/>
          <w:szCs w:val="24"/>
        </w:rPr>
        <w:t>建设经验。</w:t>
      </w:r>
    </w:p>
    <w:p w14:paraId="467A6A12">
      <w:pPr>
        <w:pBdr>
          <w:top w:val="none" w:color="000000" w:sz="0" w:space="0"/>
          <w:left w:val="none" w:color="000000" w:sz="0" w:space="0"/>
          <w:bottom w:val="none" w:color="000000" w:sz="0" w:space="0"/>
          <w:right w:val="none" w:color="000000" w:sz="0" w:space="0"/>
        </w:pBdr>
        <w:spacing w:line="439" w:lineRule="atLeast"/>
        <w:ind w:firstLine="221"/>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装修</w:t>
      </w:r>
      <w:r>
        <w:rPr>
          <w:rFonts w:hint="eastAsia" w:ascii="仿宋" w:hAnsi="仿宋" w:eastAsia="仿宋" w:cs="仿宋"/>
          <w:b/>
          <w:bCs/>
          <w:color w:val="auto"/>
          <w:sz w:val="24"/>
          <w:szCs w:val="24"/>
          <w:lang w:eastAsia="zh-CN"/>
        </w:rPr>
        <w:t>施工主要方案：</w:t>
      </w:r>
      <w:r>
        <w:rPr>
          <w:rFonts w:hint="eastAsia" w:ascii="仿宋" w:hAnsi="仿宋" w:eastAsia="仿宋" w:cs="仿宋"/>
          <w:color w:val="auto"/>
          <w:sz w:val="24"/>
          <w:szCs w:val="24"/>
          <w:lang w:eastAsia="zh-CN"/>
        </w:rPr>
        <w:t>供应商根据本项目</w:t>
      </w:r>
      <w:r>
        <w:rPr>
          <w:rFonts w:hint="eastAsia" w:ascii="仿宋" w:hAnsi="仿宋" w:eastAsia="仿宋" w:cs="仿宋"/>
          <w:color w:val="auto"/>
          <w:sz w:val="24"/>
          <w:szCs w:val="24"/>
          <w:lang w:val="en-US" w:eastAsia="zh-CN"/>
        </w:rPr>
        <w:t>装修图纸、采购清单内容及</w:t>
      </w:r>
      <w:r>
        <w:rPr>
          <w:rFonts w:hint="eastAsia" w:ascii="仿宋" w:hAnsi="仿宋" w:eastAsia="仿宋" w:cs="仿宋"/>
          <w:color w:val="auto"/>
          <w:sz w:val="24"/>
          <w:szCs w:val="24"/>
          <w:lang w:eastAsia="zh-CN"/>
        </w:rPr>
        <w:t>实际情况提供具有针对性的施工组织总体设想方案，</w:t>
      </w:r>
      <w:r>
        <w:rPr>
          <w:rFonts w:hint="eastAsia" w:ascii="仿宋" w:hAnsi="仿宋" w:eastAsia="仿宋" w:cs="仿宋"/>
          <w:color w:val="auto"/>
          <w:sz w:val="24"/>
          <w:szCs w:val="24"/>
          <w:lang w:val="en-US" w:eastAsia="zh-CN"/>
        </w:rPr>
        <w:t>方案内容应当具有</w:t>
      </w:r>
      <w:r>
        <w:rPr>
          <w:rFonts w:hint="eastAsia" w:ascii="仿宋" w:hAnsi="仿宋" w:eastAsia="仿宋" w:cs="仿宋"/>
          <w:color w:val="auto"/>
          <w:sz w:val="24"/>
          <w:szCs w:val="24"/>
          <w:lang w:eastAsia="zh-CN"/>
        </w:rPr>
        <w:t>针对性，</w:t>
      </w:r>
      <w:r>
        <w:rPr>
          <w:rFonts w:hint="eastAsia" w:ascii="仿宋" w:hAnsi="仿宋" w:eastAsia="仿宋" w:cs="仿宋"/>
          <w:color w:val="auto"/>
          <w:sz w:val="24"/>
          <w:szCs w:val="24"/>
          <w:lang w:val="en-US" w:eastAsia="zh-CN"/>
        </w:rPr>
        <w:t>可实施性与可操作性</w:t>
      </w:r>
      <w:r>
        <w:rPr>
          <w:rFonts w:hint="eastAsia" w:ascii="仿宋" w:hAnsi="仿宋" w:eastAsia="仿宋" w:cs="仿宋"/>
          <w:color w:val="auto"/>
          <w:sz w:val="24"/>
          <w:szCs w:val="24"/>
          <w:lang w:eastAsia="zh-CN"/>
        </w:rPr>
        <w:t>等。</w:t>
      </w:r>
    </w:p>
    <w:p w14:paraId="715C25FC">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b/>
          <w:bCs/>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进度保证措施方案</w:t>
      </w:r>
    </w:p>
    <w:p w14:paraId="2E78523B">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投标人针对本项目提供详细的</w:t>
      </w:r>
      <w:r>
        <w:rPr>
          <w:rFonts w:hint="eastAsia" w:ascii="仿宋" w:hAnsi="仿宋" w:eastAsia="仿宋" w:cs="仿宋"/>
          <w:color w:val="auto"/>
          <w:sz w:val="24"/>
          <w:szCs w:val="24"/>
          <w:lang w:val="en-US" w:eastAsia="zh-CN"/>
        </w:rPr>
        <w:t>进度保证措施方案</w:t>
      </w:r>
      <w:r>
        <w:rPr>
          <w:rFonts w:hint="eastAsia" w:ascii="仿宋" w:hAnsi="仿宋" w:eastAsia="仿宋" w:cs="仿宋"/>
          <w:color w:val="auto"/>
          <w:sz w:val="24"/>
          <w:szCs w:val="24"/>
        </w:rPr>
        <w:t>，有明确的</w:t>
      </w:r>
      <w:r>
        <w:rPr>
          <w:rFonts w:hint="eastAsia" w:ascii="仿宋" w:hAnsi="仿宋" w:eastAsia="仿宋" w:cs="仿宋"/>
          <w:color w:val="auto"/>
          <w:sz w:val="24"/>
          <w:szCs w:val="24"/>
          <w:lang w:val="en-US" w:eastAsia="zh-CN"/>
        </w:rPr>
        <w:t>供货</w:t>
      </w:r>
      <w:r>
        <w:rPr>
          <w:rFonts w:hint="eastAsia" w:ascii="仿宋" w:hAnsi="仿宋" w:eastAsia="仿宋" w:cs="仿宋"/>
          <w:color w:val="auto"/>
          <w:sz w:val="24"/>
          <w:szCs w:val="24"/>
        </w:rPr>
        <w:t>时间节点和施工进度计划及工期保证措施：根据本工程的现场实际情况提供有针对性的工程工期保证措施、根据项目情况提出适用于本项目的施工进度计划，施工计划及措施、劳动力、机械设备和材料投入计划等。进度计划，展示项目各阶段的起止时间、关键过程等。</w:t>
      </w:r>
    </w:p>
    <w:p w14:paraId="14DAC1F4">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内容包括但不限于：</w:t>
      </w:r>
    </w:p>
    <w:p w14:paraId="3D274456">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1.根据实际需求，确定本项目采购所有货物的数量、装修工程、设定时间节点，如项目启动日期、交货日期、安装及调试时间规划、试运行时间安排，实时跟踪项目进度，确保各阶段按计划进行等。同时投标人应提前考虑并做好风险预防、应对措施，以确保按期、保质保量的将本项目采购的所有产品在采购人要求的供货时间内送至采购人指定地点等。</w:t>
      </w:r>
    </w:p>
    <w:p w14:paraId="60AEDB42">
      <w:pPr>
        <w:pBdr>
          <w:top w:val="none" w:color="000000" w:sz="0" w:space="0"/>
          <w:left w:val="none" w:color="000000" w:sz="0" w:space="0"/>
          <w:bottom w:val="none" w:color="000000" w:sz="0" w:space="0"/>
          <w:right w:val="none" w:color="000000" w:sz="0" w:space="0"/>
        </w:pBdr>
        <w:spacing w:line="439" w:lineRule="atLeast"/>
        <w:ind w:firstLine="221"/>
        <w:rPr>
          <w:rFonts w:hint="eastAsia" w:ascii="仿宋" w:hAnsi="仿宋" w:eastAsia="仿宋" w:cs="仿宋"/>
          <w:color w:val="auto"/>
          <w:sz w:val="24"/>
          <w:szCs w:val="24"/>
        </w:rPr>
      </w:pPr>
      <w:r>
        <w:rPr>
          <w:rFonts w:hint="eastAsia" w:ascii="仿宋" w:hAnsi="仿宋" w:eastAsia="仿宋" w:cs="仿宋"/>
          <w:color w:val="auto"/>
          <w:sz w:val="24"/>
          <w:szCs w:val="24"/>
        </w:rPr>
        <w:t>2.货物运输中可能存在的风险及风险预防、应对措施，以确保按期、保质的将本项目采购的所有产品运输至采购人指定的交货地点交付货物等。</w:t>
      </w:r>
    </w:p>
    <w:p w14:paraId="786E164D">
      <w:pPr>
        <w:pBdr>
          <w:top w:val="none" w:color="000000" w:sz="0" w:space="0"/>
          <w:left w:val="none" w:color="000000" w:sz="0" w:space="0"/>
          <w:bottom w:val="none" w:color="000000" w:sz="0" w:space="0"/>
          <w:right w:val="none" w:color="000000" w:sz="0" w:space="0"/>
        </w:pBdr>
        <w:spacing w:line="439" w:lineRule="atLeast"/>
        <w:ind w:firstLine="22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根据本</w:t>
      </w:r>
      <w:r>
        <w:rPr>
          <w:rFonts w:hint="eastAsia" w:ascii="仿宋" w:hAnsi="仿宋" w:eastAsia="仿宋" w:cs="仿宋"/>
          <w:color w:val="auto"/>
          <w:sz w:val="24"/>
          <w:szCs w:val="24"/>
          <w:lang w:val="en-US" w:eastAsia="zh-CN"/>
        </w:rPr>
        <w:t>项目</w:t>
      </w:r>
      <w:r>
        <w:rPr>
          <w:rFonts w:hint="eastAsia" w:ascii="仿宋" w:hAnsi="仿宋" w:eastAsia="仿宋" w:cs="仿宋"/>
          <w:color w:val="auto"/>
          <w:sz w:val="24"/>
          <w:szCs w:val="24"/>
        </w:rPr>
        <w:t>的现场实际情况提供有针对性的工程工期保证措施、根据项目情况提出适用于本项目的施工进度计划，施工计划及措施、劳动力、机械设备和材料投入计划等。</w:t>
      </w:r>
    </w:p>
    <w:p w14:paraId="0FBCCAAF">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b/>
          <w:bCs/>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四</w:t>
      </w:r>
      <w:r>
        <w:rPr>
          <w:rFonts w:hint="eastAsia" w:ascii="仿宋" w:hAnsi="仿宋" w:eastAsia="仿宋" w:cs="仿宋"/>
          <w:b/>
          <w:bCs/>
          <w:color w:val="auto"/>
          <w:sz w:val="24"/>
          <w:szCs w:val="24"/>
        </w:rPr>
        <w:t>）供货、安装及质量要求</w:t>
      </w:r>
    </w:p>
    <w:p w14:paraId="151A2D03">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1、供货要求</w:t>
      </w:r>
    </w:p>
    <w:p w14:paraId="425B58F4">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中标人应严格按照投标文件的有关规定提供合格商品，保证货物为全新、未使用的原装正品，货物上均有合格证，包括品牌的有关标志；一旦发生质量问题，中标人需在2小时内响应，并保证在接到通知12小时内到现场进行更换或退货，费用由中标人负责。如中标人在接到通知工作日的24小时内没有答复或处理问题，则视为中标人承认质量问题并承担由此而发生的一切费用。</w:t>
      </w:r>
    </w:p>
    <w:p w14:paraId="5FDC687C">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2、安装施工现场要求：</w:t>
      </w:r>
    </w:p>
    <w:p w14:paraId="3D764780">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1）标的物由中标方负责安装，现场调试。中标方应派驻现场项目负责人及成员具备相关信息系统项目管理师、安装质量员、安装施工员、电工、安全员等专业技术能力，所有安装货物质量必须严格按照国家规范及江苏省相应地方规范、招标文件、材料厂家的技术规范的有关要求执行；</w:t>
      </w:r>
    </w:p>
    <w:p w14:paraId="240CF463">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（2）中标方应对安装施工安全、质量全面负责，并承担设备保护，如因中标方原因造成规划不合理、质量事故、安全事故、设备损坏等，中标方应承担一切经济法律责任；</w:t>
      </w:r>
    </w:p>
    <w:p w14:paraId="240D12D8">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（3）中标方负责标的工程及设备合格、正常、安全使用。</w:t>
      </w:r>
    </w:p>
    <w:p w14:paraId="12F55C6B">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（4）中标方应遵守现场的一切规章制度，按照采购人要求文明施工，项目安装过程中的施工人员安全问题由中标单位全权负责，与采购人无关。</w:t>
      </w:r>
    </w:p>
    <w:p w14:paraId="716E9E9D">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（5）施工现场的协调工作由中标方负责，采购人配合；</w:t>
      </w:r>
    </w:p>
    <w:p w14:paraId="3E0E8117">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（6）中标方负责对货物、安装货物（工具）等提供适当的保护、包装或覆盖等处理，负责保管、看护进场的货物及附配件，以免受损；</w:t>
      </w:r>
    </w:p>
    <w:p w14:paraId="2643D575">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（7）在安装、调试期间或保修过程中，中标方负责及时清理现场垃圾；</w:t>
      </w:r>
    </w:p>
    <w:p w14:paraId="0A583A0C">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3、产品质量要求：</w:t>
      </w:r>
    </w:p>
    <w:p w14:paraId="3E78214E">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（1）所有货物在到达安装现场时须经采购人代表验收后才可进行货物安装，验货</w:t>
      </w:r>
    </w:p>
    <w:p w14:paraId="34B29DE8">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时须提交该货物的质量合格证明，初步验收不代表对产品隐性质量问题的认可。</w:t>
      </w:r>
    </w:p>
    <w:p w14:paraId="14C3C03F">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（2）所有货物、附（配）件应具备该类产品的功能要求，无瑕疵和缺陷，质量为合格产品，同时有明确的生产厂商或制造厂商；</w:t>
      </w:r>
    </w:p>
    <w:p w14:paraId="281C1F93">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3）缺陷保修：如果货物交付使用后，缺陷多次反复出现，中标方必须提出分析报告和解决方案，直到最后纠正缺陷、中标方提供的售后服务期（运行维护期）从纠正之日起重新计算售后服务期（运行维护期）。</w:t>
      </w:r>
    </w:p>
    <w:p w14:paraId="15BBC8F9">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（4）如果是超出中标方的责任范围的疏忽、误操作等情况而导致的更换修正，应由中标方进行修理，其额外费用由双方协商承担。</w:t>
      </w:r>
    </w:p>
    <w:p w14:paraId="5BC8A65B">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（5）所有货物均须使用成熟产品，除数量增加外，不得增加任何费用。</w:t>
      </w:r>
    </w:p>
    <w:p w14:paraId="21E924F3">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b/>
          <w:color w:val="auto"/>
          <w:sz w:val="24"/>
          <w:szCs w:val="24"/>
        </w:rPr>
      </w:pPr>
      <w:r>
        <w:rPr>
          <w:rFonts w:hint="eastAsia" w:ascii="仿宋" w:hAnsi="仿宋" w:eastAsia="仿宋" w:cs="仿宋"/>
          <w:b/>
          <w:color w:val="auto"/>
          <w:sz w:val="24"/>
          <w:szCs w:val="24"/>
        </w:rPr>
        <w:t>（</w:t>
      </w:r>
      <w:r>
        <w:rPr>
          <w:rFonts w:hint="eastAsia" w:ascii="仿宋" w:hAnsi="仿宋" w:eastAsia="仿宋" w:cs="仿宋"/>
          <w:b/>
          <w:color w:val="auto"/>
          <w:sz w:val="24"/>
          <w:szCs w:val="24"/>
          <w:lang w:val="en-US" w:eastAsia="zh-CN"/>
        </w:rPr>
        <w:t>五</w:t>
      </w:r>
      <w:r>
        <w:rPr>
          <w:rFonts w:hint="eastAsia" w:ascii="仿宋" w:hAnsi="仿宋" w:eastAsia="仿宋" w:cs="仿宋"/>
          <w:b/>
          <w:color w:val="auto"/>
          <w:sz w:val="24"/>
          <w:szCs w:val="24"/>
        </w:rPr>
        <w:t>）</w:t>
      </w:r>
      <w:r>
        <w:rPr>
          <w:rFonts w:hint="eastAsia" w:ascii="仿宋" w:hAnsi="仿宋" w:eastAsia="仿宋" w:cs="仿宋"/>
          <w:b/>
          <w:color w:val="auto"/>
          <w:sz w:val="24"/>
          <w:szCs w:val="24"/>
          <w:lang w:val="en-US" w:eastAsia="zh-CN"/>
        </w:rPr>
        <w:t>培训方案</w:t>
      </w:r>
    </w:p>
    <w:p w14:paraId="739237A0">
      <w:pPr>
        <w:pBdr>
          <w:top w:val="none" w:color="000000" w:sz="0" w:space="0"/>
          <w:left w:val="none" w:color="000000" w:sz="0" w:space="0"/>
          <w:bottom w:val="none" w:color="000000" w:sz="0" w:space="0"/>
          <w:right w:val="none" w:color="000000" w:sz="0" w:space="0"/>
        </w:pBdr>
        <w:spacing w:line="439" w:lineRule="atLeast"/>
        <w:ind w:firstLine="22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根据日常运行和维护工作情况，投标人结合用户实际情况，在安装过程中或安装结束后，对采购人工程师和操作人员进行现场维修、保养、操作培训并提供快捷操作指南（塑胶封好，挂在设备上）。</w:t>
      </w:r>
    </w:p>
    <w:p w14:paraId="069486F8">
      <w:pPr>
        <w:pBdr>
          <w:top w:val="none" w:color="000000" w:sz="0" w:space="0"/>
          <w:left w:val="none" w:color="000000" w:sz="0" w:space="0"/>
          <w:bottom w:val="none" w:color="000000" w:sz="0" w:space="0"/>
          <w:right w:val="none" w:color="000000" w:sz="0" w:space="0"/>
        </w:pBdr>
        <w:spacing w:line="439" w:lineRule="atLeast"/>
        <w:ind w:firstLine="22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同时投标人需制定适合用户详细、操作性强的培训方案，内容包含但不限于培训目的、培训时间、培训内容、培训对象、培训地点、培训方式及课时安排、培训教材、培训师资等。</w:t>
      </w:r>
    </w:p>
    <w:p w14:paraId="1016F588">
      <w:pPr>
        <w:pBdr>
          <w:top w:val="none" w:color="000000" w:sz="0" w:space="0"/>
          <w:left w:val="none" w:color="000000" w:sz="0" w:space="0"/>
          <w:bottom w:val="none" w:color="000000" w:sz="0" w:space="0"/>
          <w:right w:val="none" w:color="000000" w:sz="0" w:space="0"/>
        </w:pBdr>
        <w:spacing w:line="439" w:lineRule="atLeast"/>
        <w:ind w:firstLine="22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（1）培训目的：通过对用户的培训，使其对设备的使用、操作、维护进行培训，并提供安装使用维护说明书，以确保使用单位能够对设备有足够的了解，能够独立进行日常操作、管理和维护。</w:t>
      </w:r>
    </w:p>
    <w:p w14:paraId="66A84D48">
      <w:pPr>
        <w:pBdr>
          <w:top w:val="none" w:color="000000" w:sz="0" w:space="0"/>
          <w:left w:val="none" w:color="000000" w:sz="0" w:space="0"/>
          <w:bottom w:val="none" w:color="000000" w:sz="0" w:space="0"/>
          <w:right w:val="none" w:color="000000" w:sz="0" w:space="0"/>
        </w:pBdr>
        <w:spacing w:line="439" w:lineRule="atLeast"/>
        <w:ind w:firstLine="22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（2）培训时间：投标人完成供货并交付用户使用之日起两周内对用户完成培训。交付使用1个月后投标人须派遣专业技术人员到工作现场，对用户各种技术问题和使用进行现场指导和培训。</w:t>
      </w:r>
    </w:p>
    <w:p w14:paraId="19212DB0">
      <w:pPr>
        <w:pBdr>
          <w:top w:val="none" w:color="000000" w:sz="0" w:space="0"/>
          <w:left w:val="none" w:color="000000" w:sz="0" w:space="0"/>
          <w:bottom w:val="none" w:color="000000" w:sz="0" w:space="0"/>
          <w:right w:val="none" w:color="000000" w:sz="0" w:space="0"/>
        </w:pBdr>
        <w:spacing w:line="439" w:lineRule="atLeast"/>
        <w:ind w:firstLine="22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（3）培训内容：包括但不限于安全知识学习、产品具有的功能学习、产品体系架构学习、安装、调试、操作的培训、产品的日常维护学习、产品的故障紧急处理。</w:t>
      </w:r>
    </w:p>
    <w:p w14:paraId="0E824320">
      <w:pPr>
        <w:pBdr>
          <w:top w:val="none" w:color="000000" w:sz="0" w:space="0"/>
          <w:left w:val="none" w:color="000000" w:sz="0" w:space="0"/>
          <w:bottom w:val="none" w:color="000000" w:sz="0" w:space="0"/>
          <w:right w:val="none" w:color="000000" w:sz="0" w:space="0"/>
        </w:pBdr>
        <w:spacing w:line="439" w:lineRule="atLeast"/>
        <w:ind w:firstLine="22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（4）培训对象：本次采购的产品使用者。</w:t>
      </w:r>
    </w:p>
    <w:p w14:paraId="62F7B93D">
      <w:pPr>
        <w:pBdr>
          <w:top w:val="none" w:color="000000" w:sz="0" w:space="0"/>
          <w:left w:val="none" w:color="000000" w:sz="0" w:space="0"/>
          <w:bottom w:val="none" w:color="000000" w:sz="0" w:space="0"/>
          <w:right w:val="none" w:color="000000" w:sz="0" w:space="0"/>
        </w:pBdr>
        <w:spacing w:line="439" w:lineRule="atLeast"/>
        <w:ind w:firstLine="22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（5）培训地点：同交货地点。</w:t>
      </w:r>
    </w:p>
    <w:p w14:paraId="2BD11FD2">
      <w:pPr>
        <w:pBdr>
          <w:top w:val="none" w:color="000000" w:sz="0" w:space="0"/>
          <w:left w:val="none" w:color="000000" w:sz="0" w:space="0"/>
          <w:bottom w:val="none" w:color="000000" w:sz="0" w:space="0"/>
          <w:right w:val="none" w:color="000000" w:sz="0" w:space="0"/>
        </w:pBdr>
        <w:spacing w:line="439" w:lineRule="atLeast"/>
        <w:ind w:firstLine="22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（6）培训方式及课时安排：现场培训或线上培训、至少2课时，每课时至少30分钟。</w:t>
      </w:r>
    </w:p>
    <w:p w14:paraId="0AE37760">
      <w:pPr>
        <w:pBdr>
          <w:top w:val="none" w:color="000000" w:sz="0" w:space="0"/>
          <w:left w:val="none" w:color="000000" w:sz="0" w:space="0"/>
          <w:bottom w:val="none" w:color="000000" w:sz="0" w:space="0"/>
          <w:right w:val="none" w:color="000000" w:sz="0" w:space="0"/>
        </w:pBdr>
        <w:spacing w:line="439" w:lineRule="atLeast"/>
        <w:ind w:firstLine="22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（7）培训教材：免费提供培训教材纸质版或电子版（含使用手册）等。</w:t>
      </w:r>
    </w:p>
    <w:p w14:paraId="534C8D46">
      <w:pPr>
        <w:pBdr>
          <w:top w:val="none" w:color="000000" w:sz="0" w:space="0"/>
          <w:left w:val="none" w:color="000000" w:sz="0" w:space="0"/>
          <w:bottom w:val="none" w:color="000000" w:sz="0" w:space="0"/>
          <w:right w:val="none" w:color="000000" w:sz="0" w:space="0"/>
        </w:pBdr>
        <w:spacing w:line="439" w:lineRule="atLeast"/>
        <w:ind w:firstLine="22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（8）培训师资：投标人须委派专业技术人员对用户进行培训。</w:t>
      </w:r>
    </w:p>
    <w:p w14:paraId="696903DA">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b/>
          <w:bCs/>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售后服务方案</w:t>
      </w:r>
    </w:p>
    <w:p w14:paraId="4FAF2058">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投标人针对本项目提供详细售后服务方案。</w:t>
      </w:r>
    </w:p>
    <w:p w14:paraId="43A36FB6">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内容包含但不限于服务内容、详细技术服务方案、售后人员配备情况、响应时间，以及售后服务期满后主要产品、配件优惠方案等。</w:t>
      </w:r>
    </w:p>
    <w:p w14:paraId="28821837">
      <w:pPr>
        <w:keepNext w:val="0"/>
        <w:keepLines w:val="0"/>
        <w:pageBreakBefore w:val="0"/>
        <w:widowControl w:val="0"/>
        <w:shd w:val="clear" w:color="auto" w:fill="auto"/>
        <w:spacing w:line="360" w:lineRule="auto"/>
        <w:ind w:firstLine="480"/>
        <w:rPr>
          <w:rFonts w:hint="eastAsia" w:ascii="方正仿宋_GBK" w:hAnsi="方正仿宋_GBK" w:eastAsia="方正仿宋_GBK" w:cs="方正仿宋_GBK"/>
          <w:color w:val="auto"/>
          <w:sz w:val="24"/>
          <w:szCs w:val="24"/>
          <w:highlight w:val="none"/>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服务内容：本项目要求售后服务期：三年（自货物最终交付验收合格后）。售后服务期内投标人对产品质量实行三包，免费为本项目采购的所有产品提供维修、保养、替换故障部件等服务。此项目要求提供技术支持服务，处理用户出现的各种问题和故障，以保证用户工作的正常运行。应在接到故障通知2小时内作出有效响应，如需现场解决，到达现场时间不超过8小时，特殊情况下不超过</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小时内到达现场免费予以排除故障（遇到自然灾害等不可抗拒事故除外）、修复或更换零部件。如3个工作日内不能修复必须提供备用机使用，确保采购人能正常开展工作，设备在设计有用周期内，保证更换到原厂配件。如成交人未能依约提供故障修复服务，采购人（用户）有权聘请第三方进行修复，成交人必须无条件配合并支付相关费用。</w:t>
      </w:r>
    </w:p>
    <w:p w14:paraId="6FC0AA2A">
      <w:pPr>
        <w:pBdr>
          <w:top w:val="none" w:color="000000" w:sz="0" w:space="0"/>
          <w:left w:val="none" w:color="000000" w:sz="0" w:space="0"/>
          <w:bottom w:val="none" w:color="000000" w:sz="0" w:space="0"/>
          <w:right w:val="none" w:color="000000" w:sz="0" w:space="0"/>
        </w:pBdr>
        <w:spacing w:line="439" w:lineRule="atLeast"/>
        <w:ind w:firstLine="221"/>
        <w:rPr>
          <w:rFonts w:ascii="仿宋" w:hAnsi="仿宋" w:eastAsia="仿宋" w:cs="仿宋"/>
          <w:color w:val="auto"/>
          <w:sz w:val="24"/>
          <w:szCs w:val="24"/>
        </w:rPr>
      </w:pPr>
      <w:r>
        <w:rPr>
          <w:rFonts w:hint="eastAsia" w:ascii="仿宋" w:hAnsi="仿宋" w:eastAsia="仿宋" w:cs="仿宋"/>
          <w:color w:val="auto"/>
          <w:sz w:val="24"/>
          <w:szCs w:val="24"/>
        </w:rPr>
        <w:t>2.售后人员配备情况：本项目的保修服务方式均为投标人上门保修，即由投标人派技术人员到采购单位使用现场维修，由此产生的一切费用均由投标人承担。售后人员配备不少于</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人，提供售后人员相关信息及联系电话。</w:t>
      </w:r>
    </w:p>
    <w:p w14:paraId="720E0D7D">
      <w:pPr>
        <w:pBdr>
          <w:top w:val="none" w:color="000000" w:sz="0" w:space="0"/>
          <w:left w:val="none" w:color="000000" w:sz="0" w:space="0"/>
          <w:bottom w:val="none" w:color="000000" w:sz="0" w:space="0"/>
          <w:right w:val="none" w:color="000000" w:sz="0" w:space="0"/>
        </w:pBdr>
        <w:spacing w:line="439" w:lineRule="atLeast"/>
        <w:ind w:firstLine="221"/>
        <w:rPr>
          <w:rFonts w:hint="eastAsia" w:ascii="仿宋" w:hAnsi="仿宋" w:eastAsia="仿宋" w:cs="仿宋"/>
          <w:color w:val="auto"/>
          <w:sz w:val="24"/>
          <w:szCs w:val="24"/>
        </w:rPr>
      </w:pPr>
      <w:r>
        <w:rPr>
          <w:rFonts w:hint="eastAsia" w:ascii="仿宋" w:hAnsi="仿宋" w:eastAsia="仿宋" w:cs="仿宋"/>
          <w:color w:val="auto"/>
          <w:sz w:val="24"/>
          <w:szCs w:val="24"/>
        </w:rPr>
        <w:t>3.响应时间：应在接到故障通知2小时内作出有效响应，如需现场解决，到达现场时间不超过8小时，特殊情况下不超过</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小时内到达现场免费予以排除故障（遇到自然灾害等不可抗拒事故除外）、修复或更换零部件。如3个工作日内不能修复必须提供备用机使用，确保采购人能正常开展工作，设备在设计有用周期内，保证更换到原厂配件。如成交人未能依约提供故障修复服务，采购人（用户）有权聘请第三方进行修复，成交人必须无条件配合并支付相关费用。</w:t>
      </w:r>
    </w:p>
    <w:p w14:paraId="2D13E95F">
      <w:pPr>
        <w:pBdr>
          <w:top w:val="none" w:color="000000" w:sz="0" w:space="0"/>
          <w:left w:val="none" w:color="000000" w:sz="0" w:space="0"/>
          <w:bottom w:val="none" w:color="000000" w:sz="0" w:space="0"/>
          <w:right w:val="none" w:color="000000" w:sz="0" w:space="0"/>
        </w:pBdr>
        <w:spacing w:line="439" w:lineRule="atLeast"/>
        <w:ind w:firstLine="221"/>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售后服务期满后，投标人仍有义务提供优惠的技术服务（包括提供设备维护、备件等）。</w:t>
      </w:r>
    </w:p>
    <w:p w14:paraId="4BF75327">
      <w:pPr>
        <w:pBdr>
          <w:top w:val="none" w:color="000000" w:sz="0" w:space="0"/>
          <w:left w:val="none" w:color="000000" w:sz="0" w:space="0"/>
          <w:bottom w:val="none" w:color="000000" w:sz="0" w:space="0"/>
          <w:right w:val="none" w:color="000000" w:sz="0" w:space="0"/>
        </w:pBdr>
        <w:spacing w:line="439" w:lineRule="atLeast"/>
        <w:ind w:firstLine="221"/>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售后服务期满后主要产品、配件优惠方案：售后服务期结束后，投标人应当提供保修服务，收取费用不得高于其他服务客户的费用。</w:t>
      </w:r>
    </w:p>
    <w:p w14:paraId="362F0CA8">
      <w:pPr>
        <w:pBdr>
          <w:top w:val="none" w:color="000000" w:sz="0" w:space="0"/>
          <w:left w:val="none" w:color="000000" w:sz="0" w:space="0"/>
          <w:bottom w:val="none" w:color="000000" w:sz="0" w:space="0"/>
          <w:right w:val="none" w:color="000000" w:sz="0" w:space="0"/>
        </w:pBdr>
        <w:spacing w:line="439" w:lineRule="atLeast"/>
        <w:ind w:firstLine="221"/>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投标人未在上述规定时间内履行售后服务义务的，采购人可选择是否委托第三方代为处理，由此产生的费用及损失均由投标人承担。</w:t>
      </w:r>
    </w:p>
    <w:p w14:paraId="0EFFC155">
      <w:pPr>
        <w:pBdr>
          <w:top w:val="none" w:color="000000" w:sz="0" w:space="0"/>
          <w:left w:val="none" w:color="000000" w:sz="0" w:space="0"/>
          <w:bottom w:val="none" w:color="000000" w:sz="0" w:space="0"/>
          <w:right w:val="none" w:color="000000" w:sz="0" w:space="0"/>
        </w:pBdr>
        <w:spacing w:line="439" w:lineRule="atLeast"/>
        <w:ind w:firstLine="221"/>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六、产品演示</w:t>
      </w:r>
    </w:p>
    <w:p w14:paraId="7CB71696">
      <w:pPr>
        <w:pStyle w:val="2"/>
        <w:spacing w:line="360" w:lineRule="auto"/>
        <w:ind w:firstLine="480" w:firstLineChars="200"/>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tl w:val="0"/>
          <w:lang w:val="en-US" w:eastAsia="zh-CN" w:bidi="ar-SA"/>
        </w:rPr>
        <w:t>根据采购人实际工作需要，并为了验证供应商具有履行本项目的设备能力与施工能力，投标文件中须下述要求的演示视频：</w:t>
      </w:r>
    </w:p>
    <w:p w14:paraId="16B77204">
      <w:pPr>
        <w:widowControl/>
        <w:spacing w:line="360" w:lineRule="auto"/>
        <w:ind w:firstLine="240" w:firstLineChars="1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 xml:space="preserve">智能存储服务器及装修方案具体演示功能要求如下： </w:t>
      </w:r>
    </w:p>
    <w:p w14:paraId="58B74DB4">
      <w:pPr>
        <w:widowControl/>
        <w:spacing w:line="360" w:lineRule="auto"/>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1、上传时可直接修改资源名称、添加人物、时间、内容、地点和描述等信息；</w:t>
      </w:r>
    </w:p>
    <w:p w14:paraId="4F42CCCF">
      <w:pPr>
        <w:widowControl/>
        <w:spacing w:line="360" w:lineRule="auto"/>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 xml:space="preserve">2、资源编目可以支持用户自行设置编目模板，在著录时根据著录要求切换使用，对相同的内容信息可以通过编目数据模板快速复用；                                        3、资源编目可手动抽取关键帧并添加名称、描述信息；                                </w:t>
      </w:r>
    </w:p>
    <w:p w14:paraId="69031BD6">
      <w:pPr>
        <w:widowControl/>
        <w:spacing w:line="360" w:lineRule="auto"/>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 xml:space="preserve">4、资源编目可以将某张关键帧设为肖像或上传本地图片作为肖像，为资源添加海报等其他附属文件；                               5、可以对业务流程进行配置，根据实际业务人员配备和业务规范要求选择是否需要编目、审核等业务环节。                          </w:t>
      </w:r>
    </w:p>
    <w:p w14:paraId="2B42F5F3">
      <w:pPr>
        <w:widowControl/>
        <w:spacing w:line="360" w:lineRule="auto"/>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 xml:space="preserve">6、平台支持ePub数字图书存储管理，自动继承图书相关出版信息，包括作者、出版时间、出版社等；                               </w:t>
      </w:r>
    </w:p>
    <w:p w14:paraId="6E5CFBDA">
      <w:pPr>
        <w:widowControl/>
        <w:spacing w:line="360" w:lineRule="auto"/>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 xml:space="preserve">7、可以对编目任务进行分配，也允许用户自行领用任务池的待编目任务；             </w:t>
      </w:r>
    </w:p>
    <w:p w14:paraId="7BA38AF8">
      <w:pPr>
        <w:spacing w:line="360" w:lineRule="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8、演播室装修和业务匹配方案讲解；</w:t>
      </w:r>
    </w:p>
    <w:p w14:paraId="65673081">
      <w:pPr>
        <w:pStyle w:val="2"/>
        <w:rPr>
          <w:rFonts w:ascii="仿宋" w:hAnsi="仿宋" w:eastAsia="仿宋" w:cs="仿宋"/>
          <w:b/>
          <w:bCs/>
          <w:color w:val="auto"/>
          <w:sz w:val="24"/>
          <w:szCs w:val="24"/>
        </w:rPr>
      </w:pPr>
      <w:r>
        <w:rPr>
          <w:rFonts w:hint="eastAsia" w:ascii="仿宋" w:hAnsi="仿宋" w:eastAsia="仿宋" w:cs="仿宋"/>
          <w:b/>
          <w:bCs/>
          <w:color w:val="auto"/>
          <w:sz w:val="24"/>
          <w:szCs w:val="24"/>
          <w:lang w:val="en-US" w:eastAsia="zh-CN"/>
        </w:rPr>
        <w:t>七</w:t>
      </w:r>
      <w:r>
        <w:rPr>
          <w:rFonts w:hint="eastAsia" w:ascii="仿宋" w:hAnsi="仿宋" w:eastAsia="仿宋" w:cs="仿宋"/>
          <w:b/>
          <w:bCs/>
          <w:color w:val="auto"/>
          <w:sz w:val="24"/>
          <w:szCs w:val="24"/>
        </w:rPr>
        <w:t>、验收要求：</w:t>
      </w:r>
    </w:p>
    <w:p w14:paraId="68ACCE51">
      <w:pPr>
        <w:spacing w:line="36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验收时间：设备安装调试经采购人试用并达到验收标准后，采购人根据合同约定组织验收。</w:t>
      </w:r>
    </w:p>
    <w:p w14:paraId="5711B8DA">
      <w:pPr>
        <w:spacing w:line="36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验收内容：包括设备品牌、型号、规格、数量是否符合合同规定，外观质量、产品包装是否完好、安装调试是否合格，所提供设备装箱清单、操作说明、维修手册、包括外构件的详细资料、原厂维保卡等是否齐全</w:t>
      </w:r>
      <w:r>
        <w:rPr>
          <w:rFonts w:hint="eastAsia" w:ascii="仿宋" w:hAnsi="仿宋" w:eastAsia="仿宋" w:cs="仿宋"/>
          <w:bCs/>
          <w:color w:val="auto"/>
          <w:sz w:val="24"/>
          <w:szCs w:val="24"/>
          <w:lang w:val="en-US" w:eastAsia="zh-CN"/>
        </w:rPr>
        <w:t>以及工程质量是否合格</w:t>
      </w:r>
      <w:r>
        <w:rPr>
          <w:rFonts w:hint="eastAsia" w:ascii="仿宋" w:hAnsi="仿宋" w:eastAsia="仿宋" w:cs="仿宋"/>
          <w:bCs/>
          <w:color w:val="auto"/>
          <w:sz w:val="24"/>
          <w:szCs w:val="24"/>
        </w:rPr>
        <w:t>。</w:t>
      </w:r>
    </w:p>
    <w:p w14:paraId="5632B67D">
      <w:pPr>
        <w:spacing w:line="36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采购人成立验收小组，按照采购合同的约定对中标人的履约情况进行验收。验收时，采购人按照采购合同的约定对每一项技术</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工程内容</w:t>
      </w:r>
      <w:r>
        <w:rPr>
          <w:rFonts w:hint="eastAsia" w:ascii="仿宋" w:hAnsi="仿宋" w:eastAsia="仿宋" w:cs="仿宋"/>
          <w:bCs/>
          <w:color w:val="auto"/>
          <w:sz w:val="24"/>
          <w:szCs w:val="24"/>
        </w:rPr>
        <w:t>、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33684AED">
      <w:pPr>
        <w:spacing w:line="36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验收合格的项目，采购人根据采购合同的约定及时向中标人支付合同款项、退还履约保证金。验收不合格的项目，采购人依法及时处理。采购合同的履行、违约责任和解决争议的方式等适用《民法典》。中标人在履约过程中有政府采购法律法规规定的违法违规情形的，采购人将及时报告本级财政部门。</w:t>
      </w:r>
    </w:p>
    <w:p w14:paraId="08A1BCBD">
      <w:pPr>
        <w:spacing w:line="36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若因中标人原因造成无法验收通过的，采购人将拒绝付款，并追究中标人的违约责任。</w:t>
      </w:r>
    </w:p>
    <w:p w14:paraId="172DB3D4">
      <w:pPr>
        <w:spacing w:line="36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（2）验收标准</w:t>
      </w:r>
    </w:p>
    <w:p w14:paraId="2347EE86">
      <w:pPr>
        <w:spacing w:line="360" w:lineRule="auto"/>
        <w:ind w:firstLine="480"/>
        <w:rPr>
          <w:rFonts w:ascii="仿宋" w:hAnsi="仿宋" w:eastAsia="仿宋" w:cs="仿宋"/>
          <w:color w:val="auto"/>
          <w:sz w:val="24"/>
          <w:szCs w:val="24"/>
        </w:rPr>
      </w:pPr>
      <w:r>
        <w:rPr>
          <w:rFonts w:hint="eastAsia" w:ascii="仿宋" w:hAnsi="仿宋" w:eastAsia="仿宋" w:cs="仿宋"/>
          <w:bCs/>
          <w:color w:val="auto"/>
          <w:sz w:val="24"/>
          <w:szCs w:val="24"/>
        </w:rPr>
        <w:t>按照招标文件、投标文件及相关标准实施。有国家标准的应符合国家标准，无国家标准的应符合行业标准、地方标准或者其他标准、规范，并满足招标文件要求，同时服从采购人安排要求。</w:t>
      </w:r>
    </w:p>
    <w:p w14:paraId="610A6741">
      <w:pPr>
        <w:spacing w:line="360" w:lineRule="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八、节能、环保产品政策</w:t>
      </w:r>
    </w:p>
    <w:p w14:paraId="30C25990">
      <w:pPr>
        <w:spacing w:line="36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对照财库〔2019〕9号、财库〔2019〕19号文件规定，投标人所投产品属于强制采购产品的，应提供国家市场监督管理局确定的列入“参与实施政府采购节能产品认证机构名录”内的认证机构出具的、有效期内的该产品的节能产品认证证书电子件，不满足以上要求的按无效标处理。</w:t>
      </w:r>
    </w:p>
    <w:p w14:paraId="7D1B25B0">
      <w:pPr>
        <w:spacing w:line="360" w:lineRule="auto"/>
        <w:rPr>
          <w:rFonts w:hint="eastAsia" w:ascii="仿宋" w:hAnsi="仿宋" w:eastAsia="仿宋" w:cs="仿宋"/>
          <w:bCs/>
          <w:color w:val="auto"/>
          <w:sz w:val="24"/>
          <w:szCs w:val="24"/>
        </w:rPr>
      </w:pPr>
      <w:r>
        <w:rPr>
          <w:rFonts w:hint="eastAsia" w:ascii="仿宋" w:hAnsi="仿宋" w:eastAsia="仿宋" w:cs="仿宋"/>
          <w:b/>
          <w:bCs w:val="0"/>
          <w:color w:val="auto"/>
          <w:sz w:val="24"/>
          <w:szCs w:val="24"/>
          <w:lang w:val="en-US" w:eastAsia="zh-CN"/>
        </w:rPr>
        <w:t>九、</w:t>
      </w:r>
      <w:r>
        <w:rPr>
          <w:rFonts w:hint="eastAsia" w:ascii="仿宋" w:hAnsi="仿宋" w:eastAsia="仿宋" w:cs="仿宋"/>
          <w:b/>
          <w:bCs w:val="0"/>
          <w:color w:val="auto"/>
          <w:sz w:val="24"/>
          <w:szCs w:val="24"/>
        </w:rPr>
        <w:t>商品包装、快递包装政府采购需求标准</w:t>
      </w:r>
    </w:p>
    <w:p w14:paraId="4F65EA16">
      <w:pPr>
        <w:spacing w:line="36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为助力打好污染防治攻坚战，推广使用绿色包装，本项目中涉及的商品包装和快递包装执行《关于印发〈商品包装政府采购需求标准（试行）〉〈快递包装政府采购需求标准（试行）〉的通知》（财办库〔2020〕123号）《江苏省财政厅关于加强政府绿色采购有关事项的通知》（苏财购〔2023〕65号）的要求，投标人应当提供符合需求标准的产品及相关快递服务的包装。</w:t>
      </w:r>
    </w:p>
    <w:p w14:paraId="196EB084">
      <w:pPr>
        <w:spacing w:line="500" w:lineRule="exact"/>
        <w:jc w:val="left"/>
        <w:rPr>
          <w:rFonts w:ascii="仿宋" w:hAnsi="仿宋" w:eastAsia="仿宋" w:cs="仿宋"/>
          <w:b/>
          <w:color w:val="auto"/>
          <w:sz w:val="24"/>
          <w:szCs w:val="24"/>
        </w:rPr>
      </w:pPr>
      <w:r>
        <w:rPr>
          <w:rFonts w:hint="eastAsia" w:ascii="仿宋" w:hAnsi="仿宋" w:eastAsia="仿宋" w:cs="仿宋"/>
          <w:b/>
          <w:color w:val="auto"/>
          <w:sz w:val="24"/>
          <w:szCs w:val="24"/>
        </w:rPr>
        <w:t>十、其他相关要求</w:t>
      </w:r>
    </w:p>
    <w:p w14:paraId="2F8FC7DA">
      <w:pPr>
        <w:widowControl/>
        <w:spacing w:line="560" w:lineRule="exact"/>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1、报价内容包括：所需设备、管理、材料、安装、调试、维护、培训、运输、施工、制作、垃圾清扫和搬运、成品保护、有关部门的检测、检验、整改、验收、保险、利润、税金、政策性文件规定及本项目包含的所有风险、责任等各项应有费用。</w:t>
      </w:r>
    </w:p>
    <w:p w14:paraId="1F80EAE1">
      <w:pPr>
        <w:widowControl/>
        <w:spacing w:line="560" w:lineRule="exact"/>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2、供应商报价时应充分考虑所有可能影响到报价的因素，一旦招标结束最终成交，总价将包定，不予调整。如发生漏、缺、少项，都将被认为是成交供应商的报价让利行为，损失自付。</w:t>
      </w:r>
    </w:p>
    <w:p w14:paraId="099639A8">
      <w:pPr>
        <w:widowControl/>
        <w:spacing w:line="560" w:lineRule="exact"/>
        <w:ind w:firstLine="480"/>
        <w:jc w:val="left"/>
        <w:rPr>
          <w:rFonts w:ascii="仿宋" w:hAnsi="仿宋" w:eastAsia="仿宋" w:cs="仿宋"/>
          <w:color w:val="auto"/>
          <w:sz w:val="24"/>
          <w:szCs w:val="24"/>
        </w:rPr>
      </w:pPr>
      <w:r>
        <w:rPr>
          <w:rFonts w:hint="eastAsia" w:ascii="仿宋" w:hAnsi="仿宋" w:eastAsia="仿宋" w:cs="仿宋"/>
          <w:color w:val="auto"/>
          <w:sz w:val="24"/>
          <w:szCs w:val="24"/>
        </w:rPr>
        <w:t>3、供应商应严格执行各项国家地方有关规定，应实施严格的各类安全防护保证措施，做好安全工作。供应商在项目实施期间，若发生与本项目相关的安全事故、交通事故等事故，一切法律和经济责任均由供应商承担，采购人概不负责。</w:t>
      </w:r>
    </w:p>
    <w:p w14:paraId="0295F9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Arial Unicode MS"/>
    <w:panose1 w:val="020B0503020202020204"/>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21D3C"/>
    <w:multiLevelType w:val="singleLevel"/>
    <w:tmpl w:val="85721D3C"/>
    <w:lvl w:ilvl="0" w:tentative="0">
      <w:start w:val="3"/>
      <w:numFmt w:val="decimal"/>
      <w:suff w:val="nothing"/>
      <w:lvlText w:val="%1、"/>
      <w:lvlJc w:val="left"/>
    </w:lvl>
  </w:abstractNum>
  <w:abstractNum w:abstractNumId="1">
    <w:nsid w:val="88F7FCA2"/>
    <w:multiLevelType w:val="singleLevel"/>
    <w:tmpl w:val="88F7FCA2"/>
    <w:lvl w:ilvl="0" w:tentative="0">
      <w:start w:val="1"/>
      <w:numFmt w:val="decimal"/>
      <w:lvlText w:val="%1."/>
      <w:lvlJc w:val="left"/>
      <w:pPr>
        <w:tabs>
          <w:tab w:val="left" w:pos="312"/>
        </w:tabs>
      </w:pPr>
    </w:lvl>
  </w:abstractNum>
  <w:abstractNum w:abstractNumId="2">
    <w:nsid w:val="8DE94DF1"/>
    <w:multiLevelType w:val="singleLevel"/>
    <w:tmpl w:val="8DE94DF1"/>
    <w:lvl w:ilvl="0" w:tentative="0">
      <w:start w:val="1"/>
      <w:numFmt w:val="decimal"/>
      <w:lvlText w:val="%1."/>
      <w:lvlJc w:val="left"/>
      <w:pPr>
        <w:tabs>
          <w:tab w:val="left" w:pos="312"/>
        </w:tabs>
      </w:pPr>
    </w:lvl>
  </w:abstractNum>
  <w:abstractNum w:abstractNumId="3">
    <w:nsid w:val="92524033"/>
    <w:multiLevelType w:val="singleLevel"/>
    <w:tmpl w:val="92524033"/>
    <w:lvl w:ilvl="0" w:tentative="0">
      <w:start w:val="1"/>
      <w:numFmt w:val="decimal"/>
      <w:lvlText w:val="%1."/>
      <w:lvlJc w:val="left"/>
      <w:pPr>
        <w:tabs>
          <w:tab w:val="left" w:pos="312"/>
        </w:tabs>
      </w:pPr>
    </w:lvl>
  </w:abstractNum>
  <w:abstractNum w:abstractNumId="4">
    <w:nsid w:val="950F37E3"/>
    <w:multiLevelType w:val="singleLevel"/>
    <w:tmpl w:val="950F37E3"/>
    <w:lvl w:ilvl="0" w:tentative="0">
      <w:start w:val="1"/>
      <w:numFmt w:val="decimal"/>
      <w:lvlText w:val="%1."/>
      <w:lvlJc w:val="left"/>
      <w:pPr>
        <w:tabs>
          <w:tab w:val="left" w:pos="312"/>
        </w:tabs>
      </w:pPr>
    </w:lvl>
  </w:abstractNum>
  <w:abstractNum w:abstractNumId="5">
    <w:nsid w:val="970E42B8"/>
    <w:multiLevelType w:val="singleLevel"/>
    <w:tmpl w:val="970E42B8"/>
    <w:lvl w:ilvl="0" w:tentative="0">
      <w:start w:val="1"/>
      <w:numFmt w:val="decimal"/>
      <w:suff w:val="nothing"/>
      <w:lvlText w:val="%1、"/>
      <w:lvlJc w:val="left"/>
    </w:lvl>
  </w:abstractNum>
  <w:abstractNum w:abstractNumId="6">
    <w:nsid w:val="A37A5F23"/>
    <w:multiLevelType w:val="singleLevel"/>
    <w:tmpl w:val="A37A5F23"/>
    <w:lvl w:ilvl="0" w:tentative="0">
      <w:start w:val="1"/>
      <w:numFmt w:val="decimal"/>
      <w:lvlText w:val="%1."/>
      <w:lvlJc w:val="left"/>
      <w:pPr>
        <w:tabs>
          <w:tab w:val="left" w:pos="312"/>
        </w:tabs>
      </w:pPr>
    </w:lvl>
  </w:abstractNum>
  <w:abstractNum w:abstractNumId="7">
    <w:nsid w:val="ABACA1B6"/>
    <w:multiLevelType w:val="singleLevel"/>
    <w:tmpl w:val="ABACA1B6"/>
    <w:lvl w:ilvl="0" w:tentative="0">
      <w:start w:val="1"/>
      <w:numFmt w:val="decimal"/>
      <w:lvlText w:val="%1."/>
      <w:lvlJc w:val="left"/>
      <w:pPr>
        <w:tabs>
          <w:tab w:val="left" w:pos="312"/>
        </w:tabs>
      </w:pPr>
    </w:lvl>
  </w:abstractNum>
  <w:abstractNum w:abstractNumId="8">
    <w:nsid w:val="AE16277E"/>
    <w:multiLevelType w:val="singleLevel"/>
    <w:tmpl w:val="AE16277E"/>
    <w:lvl w:ilvl="0" w:tentative="0">
      <w:start w:val="8"/>
      <w:numFmt w:val="decimal"/>
      <w:lvlText w:val="%1."/>
      <w:lvlJc w:val="left"/>
      <w:pPr>
        <w:tabs>
          <w:tab w:val="left" w:pos="312"/>
        </w:tabs>
      </w:pPr>
    </w:lvl>
  </w:abstractNum>
  <w:abstractNum w:abstractNumId="9">
    <w:nsid w:val="B0C2AF3B"/>
    <w:multiLevelType w:val="singleLevel"/>
    <w:tmpl w:val="B0C2AF3B"/>
    <w:lvl w:ilvl="0" w:tentative="0">
      <w:start w:val="1"/>
      <w:numFmt w:val="decimal"/>
      <w:lvlText w:val="%1."/>
      <w:lvlJc w:val="left"/>
      <w:pPr>
        <w:tabs>
          <w:tab w:val="left" w:pos="312"/>
        </w:tabs>
      </w:pPr>
    </w:lvl>
  </w:abstractNum>
  <w:abstractNum w:abstractNumId="10">
    <w:nsid w:val="C204A815"/>
    <w:multiLevelType w:val="singleLevel"/>
    <w:tmpl w:val="C204A815"/>
    <w:lvl w:ilvl="0" w:tentative="0">
      <w:start w:val="1"/>
      <w:numFmt w:val="decimal"/>
      <w:lvlText w:val="%1."/>
      <w:lvlJc w:val="left"/>
      <w:pPr>
        <w:tabs>
          <w:tab w:val="left" w:pos="312"/>
        </w:tabs>
      </w:pPr>
    </w:lvl>
  </w:abstractNum>
  <w:abstractNum w:abstractNumId="11">
    <w:nsid w:val="C7BA952F"/>
    <w:multiLevelType w:val="singleLevel"/>
    <w:tmpl w:val="C7BA952F"/>
    <w:lvl w:ilvl="0" w:tentative="0">
      <w:start w:val="1"/>
      <w:numFmt w:val="decimal"/>
      <w:lvlText w:val="%1."/>
      <w:lvlJc w:val="left"/>
      <w:pPr>
        <w:tabs>
          <w:tab w:val="left" w:pos="312"/>
        </w:tabs>
      </w:pPr>
    </w:lvl>
  </w:abstractNum>
  <w:abstractNum w:abstractNumId="12">
    <w:nsid w:val="CB53538E"/>
    <w:multiLevelType w:val="singleLevel"/>
    <w:tmpl w:val="CB53538E"/>
    <w:lvl w:ilvl="0" w:tentative="0">
      <w:start w:val="1"/>
      <w:numFmt w:val="decimal"/>
      <w:lvlText w:val="%1."/>
      <w:lvlJc w:val="left"/>
      <w:pPr>
        <w:tabs>
          <w:tab w:val="left" w:pos="312"/>
        </w:tabs>
      </w:pPr>
    </w:lvl>
  </w:abstractNum>
  <w:abstractNum w:abstractNumId="13">
    <w:nsid w:val="D4D33CFA"/>
    <w:multiLevelType w:val="singleLevel"/>
    <w:tmpl w:val="D4D33CFA"/>
    <w:lvl w:ilvl="0" w:tentative="0">
      <w:start w:val="1"/>
      <w:numFmt w:val="decimal"/>
      <w:lvlText w:val="%1."/>
      <w:lvlJc w:val="left"/>
      <w:pPr>
        <w:tabs>
          <w:tab w:val="left" w:pos="312"/>
        </w:tabs>
      </w:pPr>
    </w:lvl>
  </w:abstractNum>
  <w:abstractNum w:abstractNumId="14">
    <w:nsid w:val="DC595358"/>
    <w:multiLevelType w:val="singleLevel"/>
    <w:tmpl w:val="DC595358"/>
    <w:lvl w:ilvl="0" w:tentative="0">
      <w:start w:val="1"/>
      <w:numFmt w:val="decimal"/>
      <w:lvlText w:val="%1."/>
      <w:lvlJc w:val="left"/>
      <w:pPr>
        <w:tabs>
          <w:tab w:val="left" w:pos="312"/>
        </w:tabs>
      </w:pPr>
    </w:lvl>
  </w:abstractNum>
  <w:abstractNum w:abstractNumId="15">
    <w:nsid w:val="E78B4BF2"/>
    <w:multiLevelType w:val="singleLevel"/>
    <w:tmpl w:val="E78B4BF2"/>
    <w:lvl w:ilvl="0" w:tentative="0">
      <w:start w:val="1"/>
      <w:numFmt w:val="decimal"/>
      <w:lvlText w:val="%1."/>
      <w:lvlJc w:val="left"/>
      <w:pPr>
        <w:tabs>
          <w:tab w:val="left" w:pos="312"/>
        </w:tabs>
      </w:pPr>
    </w:lvl>
  </w:abstractNum>
  <w:abstractNum w:abstractNumId="16">
    <w:nsid w:val="EE2B2E01"/>
    <w:multiLevelType w:val="singleLevel"/>
    <w:tmpl w:val="EE2B2E01"/>
    <w:lvl w:ilvl="0" w:tentative="0">
      <w:start w:val="1"/>
      <w:numFmt w:val="decimal"/>
      <w:lvlText w:val="%1."/>
      <w:lvlJc w:val="left"/>
      <w:pPr>
        <w:tabs>
          <w:tab w:val="left" w:pos="312"/>
        </w:tabs>
      </w:pPr>
    </w:lvl>
  </w:abstractNum>
  <w:abstractNum w:abstractNumId="17">
    <w:nsid w:val="EEFB036C"/>
    <w:multiLevelType w:val="singleLevel"/>
    <w:tmpl w:val="EEFB036C"/>
    <w:lvl w:ilvl="0" w:tentative="0">
      <w:start w:val="1"/>
      <w:numFmt w:val="decimal"/>
      <w:lvlText w:val="%1."/>
      <w:lvlJc w:val="left"/>
      <w:pPr>
        <w:tabs>
          <w:tab w:val="left" w:pos="312"/>
        </w:tabs>
      </w:pPr>
    </w:lvl>
  </w:abstractNum>
  <w:abstractNum w:abstractNumId="18">
    <w:nsid w:val="F805A49C"/>
    <w:multiLevelType w:val="singleLevel"/>
    <w:tmpl w:val="F805A49C"/>
    <w:lvl w:ilvl="0" w:tentative="0">
      <w:start w:val="1"/>
      <w:numFmt w:val="decimal"/>
      <w:lvlText w:val="%1."/>
      <w:lvlJc w:val="left"/>
      <w:pPr>
        <w:tabs>
          <w:tab w:val="left" w:pos="312"/>
        </w:tabs>
      </w:pPr>
    </w:lvl>
  </w:abstractNum>
  <w:abstractNum w:abstractNumId="19">
    <w:nsid w:val="02BF0D8C"/>
    <w:multiLevelType w:val="singleLevel"/>
    <w:tmpl w:val="02BF0D8C"/>
    <w:lvl w:ilvl="0" w:tentative="0">
      <w:start w:val="1"/>
      <w:numFmt w:val="decimal"/>
      <w:lvlText w:val="%1."/>
      <w:lvlJc w:val="left"/>
      <w:pPr>
        <w:tabs>
          <w:tab w:val="left" w:pos="312"/>
        </w:tabs>
      </w:pPr>
    </w:lvl>
  </w:abstractNum>
  <w:abstractNum w:abstractNumId="20">
    <w:nsid w:val="09AD2997"/>
    <w:multiLevelType w:val="singleLevel"/>
    <w:tmpl w:val="09AD2997"/>
    <w:lvl w:ilvl="0" w:tentative="0">
      <w:start w:val="1"/>
      <w:numFmt w:val="decimal"/>
      <w:lvlText w:val="%1."/>
      <w:lvlJc w:val="left"/>
      <w:pPr>
        <w:tabs>
          <w:tab w:val="left" w:pos="312"/>
        </w:tabs>
      </w:pPr>
    </w:lvl>
  </w:abstractNum>
  <w:abstractNum w:abstractNumId="21">
    <w:nsid w:val="1071E9C0"/>
    <w:multiLevelType w:val="singleLevel"/>
    <w:tmpl w:val="1071E9C0"/>
    <w:lvl w:ilvl="0" w:tentative="0">
      <w:start w:val="1"/>
      <w:numFmt w:val="decimal"/>
      <w:lvlText w:val="%1."/>
      <w:lvlJc w:val="left"/>
      <w:pPr>
        <w:tabs>
          <w:tab w:val="left" w:pos="312"/>
        </w:tabs>
      </w:pPr>
    </w:lvl>
  </w:abstractNum>
  <w:abstractNum w:abstractNumId="22">
    <w:nsid w:val="12F908B8"/>
    <w:multiLevelType w:val="singleLevel"/>
    <w:tmpl w:val="12F908B8"/>
    <w:lvl w:ilvl="0" w:tentative="0">
      <w:start w:val="1"/>
      <w:numFmt w:val="decimal"/>
      <w:lvlText w:val="%1."/>
      <w:lvlJc w:val="left"/>
      <w:pPr>
        <w:tabs>
          <w:tab w:val="left" w:pos="312"/>
        </w:tabs>
      </w:pPr>
    </w:lvl>
  </w:abstractNum>
  <w:abstractNum w:abstractNumId="23">
    <w:nsid w:val="1A2A0461"/>
    <w:multiLevelType w:val="singleLevel"/>
    <w:tmpl w:val="1A2A0461"/>
    <w:lvl w:ilvl="0" w:tentative="0">
      <w:start w:val="1"/>
      <w:numFmt w:val="decimal"/>
      <w:lvlText w:val="%1."/>
      <w:lvlJc w:val="left"/>
      <w:pPr>
        <w:tabs>
          <w:tab w:val="left" w:pos="312"/>
        </w:tabs>
      </w:pPr>
    </w:lvl>
  </w:abstractNum>
  <w:abstractNum w:abstractNumId="24">
    <w:nsid w:val="1C350B60"/>
    <w:multiLevelType w:val="singleLevel"/>
    <w:tmpl w:val="1C350B60"/>
    <w:lvl w:ilvl="0" w:tentative="0">
      <w:start w:val="2"/>
      <w:numFmt w:val="decimal"/>
      <w:suff w:val="nothing"/>
      <w:lvlText w:val="%1、"/>
      <w:lvlJc w:val="left"/>
    </w:lvl>
  </w:abstractNum>
  <w:abstractNum w:abstractNumId="25">
    <w:nsid w:val="2ABAB073"/>
    <w:multiLevelType w:val="singleLevel"/>
    <w:tmpl w:val="2ABAB073"/>
    <w:lvl w:ilvl="0" w:tentative="0">
      <w:start w:val="1"/>
      <w:numFmt w:val="decimal"/>
      <w:suff w:val="nothing"/>
      <w:lvlText w:val="%1、"/>
      <w:lvlJc w:val="left"/>
    </w:lvl>
  </w:abstractNum>
  <w:abstractNum w:abstractNumId="26">
    <w:nsid w:val="2B62ACC3"/>
    <w:multiLevelType w:val="singleLevel"/>
    <w:tmpl w:val="2B62ACC3"/>
    <w:lvl w:ilvl="0" w:tentative="0">
      <w:start w:val="1"/>
      <w:numFmt w:val="decimal"/>
      <w:suff w:val="nothing"/>
      <w:lvlText w:val="%1、"/>
      <w:lvlJc w:val="left"/>
    </w:lvl>
  </w:abstractNum>
  <w:abstractNum w:abstractNumId="27">
    <w:nsid w:val="358DF90B"/>
    <w:multiLevelType w:val="singleLevel"/>
    <w:tmpl w:val="358DF90B"/>
    <w:lvl w:ilvl="0" w:tentative="0">
      <w:start w:val="1"/>
      <w:numFmt w:val="decimal"/>
      <w:lvlText w:val="%1."/>
      <w:lvlJc w:val="left"/>
      <w:pPr>
        <w:tabs>
          <w:tab w:val="left" w:pos="312"/>
        </w:tabs>
      </w:pPr>
    </w:lvl>
  </w:abstractNum>
  <w:abstractNum w:abstractNumId="28">
    <w:nsid w:val="4D12905D"/>
    <w:multiLevelType w:val="singleLevel"/>
    <w:tmpl w:val="4D12905D"/>
    <w:lvl w:ilvl="0" w:tentative="0">
      <w:start w:val="1"/>
      <w:numFmt w:val="decimal"/>
      <w:lvlText w:val="%1."/>
      <w:lvlJc w:val="left"/>
      <w:pPr>
        <w:tabs>
          <w:tab w:val="left" w:pos="312"/>
        </w:tabs>
      </w:pPr>
    </w:lvl>
  </w:abstractNum>
  <w:abstractNum w:abstractNumId="29">
    <w:nsid w:val="503D4E5C"/>
    <w:multiLevelType w:val="singleLevel"/>
    <w:tmpl w:val="503D4E5C"/>
    <w:lvl w:ilvl="0" w:tentative="0">
      <w:start w:val="1"/>
      <w:numFmt w:val="decimal"/>
      <w:lvlText w:val="%1."/>
      <w:lvlJc w:val="left"/>
      <w:pPr>
        <w:tabs>
          <w:tab w:val="left" w:pos="312"/>
        </w:tabs>
      </w:pPr>
    </w:lvl>
  </w:abstractNum>
  <w:abstractNum w:abstractNumId="30">
    <w:nsid w:val="51D45BFF"/>
    <w:multiLevelType w:val="singleLevel"/>
    <w:tmpl w:val="51D45BFF"/>
    <w:lvl w:ilvl="0" w:tentative="0">
      <w:start w:val="1"/>
      <w:numFmt w:val="decimal"/>
      <w:suff w:val="nothing"/>
      <w:lvlText w:val="%1、"/>
      <w:lvlJc w:val="left"/>
    </w:lvl>
  </w:abstractNum>
  <w:abstractNum w:abstractNumId="31">
    <w:nsid w:val="6C877D4B"/>
    <w:multiLevelType w:val="singleLevel"/>
    <w:tmpl w:val="6C877D4B"/>
    <w:lvl w:ilvl="0" w:tentative="0">
      <w:start w:val="1"/>
      <w:numFmt w:val="decimal"/>
      <w:lvlText w:val="%1."/>
      <w:lvlJc w:val="left"/>
      <w:pPr>
        <w:tabs>
          <w:tab w:val="left" w:pos="312"/>
        </w:tabs>
      </w:pPr>
    </w:lvl>
  </w:abstractNum>
  <w:abstractNum w:abstractNumId="32">
    <w:nsid w:val="6FE4A8A8"/>
    <w:multiLevelType w:val="singleLevel"/>
    <w:tmpl w:val="6FE4A8A8"/>
    <w:lvl w:ilvl="0" w:tentative="0">
      <w:start w:val="1"/>
      <w:numFmt w:val="decimal"/>
      <w:lvlText w:val="%1."/>
      <w:lvlJc w:val="left"/>
      <w:pPr>
        <w:tabs>
          <w:tab w:val="left" w:pos="312"/>
        </w:tabs>
      </w:pPr>
    </w:lvl>
  </w:abstractNum>
  <w:abstractNum w:abstractNumId="33">
    <w:nsid w:val="77BE790E"/>
    <w:multiLevelType w:val="singleLevel"/>
    <w:tmpl w:val="77BE790E"/>
    <w:lvl w:ilvl="0" w:tentative="0">
      <w:start w:val="1"/>
      <w:numFmt w:val="decimal"/>
      <w:lvlText w:val="%1."/>
      <w:lvlJc w:val="left"/>
      <w:pPr>
        <w:tabs>
          <w:tab w:val="left" w:pos="312"/>
        </w:tabs>
      </w:pPr>
    </w:lvl>
  </w:abstractNum>
  <w:num w:numId="1">
    <w:abstractNumId w:val="15"/>
  </w:num>
  <w:num w:numId="2">
    <w:abstractNumId w:val="3"/>
  </w:num>
  <w:num w:numId="3">
    <w:abstractNumId w:val="27"/>
  </w:num>
  <w:num w:numId="4">
    <w:abstractNumId w:val="28"/>
  </w:num>
  <w:num w:numId="5">
    <w:abstractNumId w:val="9"/>
  </w:num>
  <w:num w:numId="6">
    <w:abstractNumId w:val="22"/>
  </w:num>
  <w:num w:numId="7">
    <w:abstractNumId w:val="0"/>
  </w:num>
  <w:num w:numId="8">
    <w:abstractNumId w:val="24"/>
  </w:num>
  <w:num w:numId="9">
    <w:abstractNumId w:val="26"/>
  </w:num>
  <w:num w:numId="10">
    <w:abstractNumId w:val="25"/>
  </w:num>
  <w:num w:numId="11">
    <w:abstractNumId w:val="17"/>
  </w:num>
  <w:num w:numId="12">
    <w:abstractNumId w:val="8"/>
  </w:num>
  <w:num w:numId="13">
    <w:abstractNumId w:val="11"/>
  </w:num>
  <w:num w:numId="14">
    <w:abstractNumId w:val="19"/>
  </w:num>
  <w:num w:numId="15">
    <w:abstractNumId w:val="30"/>
  </w:num>
  <w:num w:numId="16">
    <w:abstractNumId w:val="29"/>
  </w:num>
  <w:num w:numId="17">
    <w:abstractNumId w:val="5"/>
  </w:num>
  <w:num w:numId="18">
    <w:abstractNumId w:val="20"/>
  </w:num>
  <w:num w:numId="19">
    <w:abstractNumId w:val="31"/>
  </w:num>
  <w:num w:numId="20">
    <w:abstractNumId w:val="16"/>
  </w:num>
  <w:num w:numId="21">
    <w:abstractNumId w:val="12"/>
  </w:num>
  <w:num w:numId="22">
    <w:abstractNumId w:val="18"/>
  </w:num>
  <w:num w:numId="23">
    <w:abstractNumId w:val="21"/>
  </w:num>
  <w:num w:numId="24">
    <w:abstractNumId w:val="4"/>
  </w:num>
  <w:num w:numId="25">
    <w:abstractNumId w:val="23"/>
  </w:num>
  <w:num w:numId="26">
    <w:abstractNumId w:val="32"/>
  </w:num>
  <w:num w:numId="27">
    <w:abstractNumId w:val="33"/>
  </w:num>
  <w:num w:numId="28">
    <w:abstractNumId w:val="7"/>
  </w:num>
  <w:num w:numId="29">
    <w:abstractNumId w:val="10"/>
  </w:num>
  <w:num w:numId="30">
    <w:abstractNumId w:val="14"/>
  </w:num>
  <w:num w:numId="31">
    <w:abstractNumId w:val="6"/>
  </w:num>
  <w:num w:numId="32">
    <w:abstractNumId w:val="2"/>
  </w:num>
  <w:num w:numId="33">
    <w:abstractNumId w:val="13"/>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00E39"/>
    <w:rsid w:val="0F6B46A2"/>
    <w:rsid w:val="30B46D01"/>
    <w:rsid w:val="40120F09"/>
    <w:rsid w:val="4536520E"/>
    <w:rsid w:val="5976568E"/>
    <w:rsid w:val="77276A0B"/>
    <w:rsid w:val="7DDC3BF0"/>
    <w:rsid w:val="7EC0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Calibri" w:hAnsi="Calibri" w:eastAsia="宋体" w:cs="Times New Roman"/>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1"/>
    <w:next w:val="1"/>
    <w:qFormat/>
    <w:uiPriority w:val="0"/>
    <w:rPr>
      <w:rFonts w:hint="default" w:ascii="Times New Roman" w:hAnsi="Times New Roman" w:eastAsia="Times New Roman" w:cs="Times New Roman"/>
      <w:sz w:val="24"/>
      <w:szCs w:val="24"/>
      <w:lang w:val="en-US" w:eastAsia="zh-CN" w:bidi="ar-SA"/>
    </w:rPr>
  </w:style>
  <w:style w:type="paragraph" w:styleId="3">
    <w:name w:val="annotation text"/>
    <w:basedOn w:val="1"/>
    <w:uiPriority w:val="0"/>
    <w:pPr>
      <w:jc w:val="left"/>
    </w:pPr>
  </w:style>
  <w:style w:type="paragraph" w:customStyle="1" w:styleId="6">
    <w:name w:val="普通(网站)1"/>
    <w:basedOn w:val="1"/>
    <w:qFormat/>
    <w:uiPriority w:val="0"/>
    <w:pPr>
      <w:spacing w:before="100" w:beforeAutospacing="1" w:after="100" w:afterAutospacing="1"/>
      <w:ind w:left="0" w:right="0"/>
      <w:jc w:val="left"/>
    </w:pPr>
    <w:rPr>
      <w:sz w:val="24"/>
      <w:lang w:val="en-US" w:eastAsia="zh-CN" w:bidi="ar"/>
    </w:rPr>
  </w:style>
  <w:style w:type="paragraph" w:customStyle="1" w:styleId="7">
    <w:name w:val="List Continue 2_0"/>
    <w:basedOn w:val="8"/>
    <w:next w:val="9"/>
    <w:qFormat/>
    <w:uiPriority w:val="0"/>
    <w:pPr>
      <w:spacing w:after="120"/>
      <w:ind w:left="840"/>
    </w:pPr>
  </w:style>
  <w:style w:type="paragraph" w:customStyle="1" w:styleId="8">
    <w:name w:val="Normal_20_1"/>
    <w:next w:val="7"/>
    <w:qFormat/>
    <w:uiPriority w:val="0"/>
    <w:pPr>
      <w:widowControl w:val="0"/>
      <w:jc w:val="both"/>
    </w:pPr>
    <w:rPr>
      <w:rFonts w:ascii="Calibri" w:hAnsi="Calibri" w:eastAsia="宋体" w:cs="Times New Roman"/>
      <w:sz w:val="21"/>
      <w:szCs w:val="22"/>
      <w:lang w:val="en-US" w:eastAsia="zh-CN" w:bidi="ar-SA"/>
    </w:rPr>
  </w:style>
  <w:style w:type="paragraph" w:customStyle="1" w:styleId="9">
    <w:name w:val="TOC 4_0"/>
    <w:basedOn w:val="8"/>
    <w:next w:val="8"/>
    <w:qFormat/>
    <w:uiPriority w:val="0"/>
    <w:pPr>
      <w:ind w:left="630"/>
      <w:jc w:val="left"/>
    </w:pPr>
    <w:rPr>
      <w:rFonts w:cs="Calibri"/>
      <w:sz w:val="18"/>
      <w:szCs w:val="18"/>
    </w:rPr>
  </w:style>
  <w:style w:type="character" w:customStyle="1" w:styleId="10">
    <w:name w:val="font31"/>
    <w:basedOn w:val="5"/>
    <w:qFormat/>
    <w:uiPriority w:val="0"/>
    <w:rPr>
      <w:rFonts w:hint="eastAsia" w:ascii="宋体" w:hAnsi="宋体" w:eastAsia="宋体" w:cs="宋体"/>
      <w:color w:val="000000"/>
      <w:sz w:val="20"/>
      <w:szCs w:val="20"/>
      <w:u w:val="none"/>
    </w:rPr>
  </w:style>
  <w:style w:type="character" w:customStyle="1" w:styleId="11">
    <w:name w:val="font21"/>
    <w:basedOn w:val="5"/>
    <w:qFormat/>
    <w:uiPriority w:val="0"/>
    <w:rPr>
      <w:rFonts w:hint="eastAsia" w:ascii="宋体" w:hAnsi="宋体" w:eastAsia="宋体" w:cs="宋体"/>
      <w:color w:val="000000"/>
      <w:sz w:val="24"/>
      <w:szCs w:val="24"/>
      <w:u w:val="none"/>
    </w:rPr>
  </w:style>
  <w:style w:type="character" w:customStyle="1" w:styleId="12">
    <w:name w:val="font11"/>
    <w:basedOn w:val="5"/>
    <w:qFormat/>
    <w:uiPriority w:val="0"/>
    <w:rPr>
      <w:rFonts w:hint="eastAsia" w:ascii="宋体" w:hAnsi="宋体" w:eastAsia="宋体" w:cs="宋体"/>
      <w:color w:val="000000"/>
      <w:sz w:val="24"/>
      <w:szCs w:val="24"/>
      <w:u w:val="none"/>
    </w:rPr>
  </w:style>
  <w:style w:type="character" w:customStyle="1" w:styleId="13">
    <w:name w:val="font131"/>
    <w:basedOn w:val="5"/>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12872</Words>
  <Characters>15396</Characters>
  <Lines>0</Lines>
  <Paragraphs>0</Paragraphs>
  <TotalTime>5</TotalTime>
  <ScaleCrop>false</ScaleCrop>
  <LinksUpToDate>false</LinksUpToDate>
  <CharactersWithSpaces>18150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2025-11-18T06:11:00Z</dcterms:created>
  <dc:creator>走路草</dc:creator>
  <cp:lastModifiedBy>走路草</cp:lastModifiedBy>
  <dcterms:modified xsi:type="dcterms:W3CDTF">2025-11-18T08:19:54Z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DB229EF18CF948D6845AB0375A5077A3_13</vt:lpwstr>
  </property>
  <property fmtid="{D5CDD505-2E9C-101B-9397-08002B2CF9AE}" pid="4" name="KSOTemplateDocerSaveRecord">
    <vt:lpwstr>eyJoZGlkIjoiNmQ2ZTYzMjY2NDY4Y2U4MzE5YzkzODg3MjQzYTA5N2EiLCJ1c2VySWQiOiIyNDI4Mjg3MTAifQ==</vt:lpwstr>
  </property>
</Properties>
</file>